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Default="001353C5" w:rsidP="00273DD3">
      <w:pPr>
        <w:spacing w:after="360"/>
        <w:ind w:left="697" w:right="-285"/>
        <w:rPr>
          <w:rFonts w:ascii="Arial" w:hAnsi="Arial"/>
          <w:b/>
          <w:sz w:val="32"/>
        </w:rPr>
      </w:pPr>
      <w:r>
        <w:rPr>
          <w:rFonts w:ascii="Arial" w:hAnsi="Arial"/>
          <w:b/>
          <w:sz w:val="32"/>
        </w:rPr>
        <w:t>Neueste Grenzkontrolltechnik für die Kantonspolizei Zürich</w:t>
      </w:r>
    </w:p>
    <w:p w:rsidR="00E3670A" w:rsidRPr="00E3670A" w:rsidRDefault="001353C5">
      <w:pPr>
        <w:spacing w:after="360"/>
        <w:ind w:left="697" w:right="-285"/>
        <w:rPr>
          <w:rFonts w:ascii="Arial" w:hAnsi="Arial"/>
          <w:b/>
          <w:sz w:val="22"/>
          <w:szCs w:val="22"/>
        </w:rPr>
      </w:pPr>
      <w:r>
        <w:rPr>
          <w:rFonts w:ascii="Arial" w:hAnsi="Arial"/>
          <w:b/>
          <w:sz w:val="22"/>
          <w:szCs w:val="22"/>
        </w:rPr>
        <w:t xml:space="preserve">secunet Lösung </w:t>
      </w:r>
      <w:r w:rsidR="002F7E09">
        <w:rPr>
          <w:rFonts w:ascii="Arial" w:hAnsi="Arial"/>
          <w:b/>
          <w:sz w:val="22"/>
          <w:szCs w:val="22"/>
        </w:rPr>
        <w:t>sorgt für sichere</w:t>
      </w:r>
      <w:r w:rsidR="00431D07">
        <w:rPr>
          <w:rFonts w:ascii="Arial" w:hAnsi="Arial"/>
          <w:b/>
          <w:sz w:val="22"/>
          <w:szCs w:val="22"/>
        </w:rPr>
        <w:t>n</w:t>
      </w:r>
      <w:r w:rsidR="002F7E09">
        <w:rPr>
          <w:rFonts w:ascii="Arial" w:hAnsi="Arial"/>
          <w:b/>
          <w:sz w:val="22"/>
          <w:szCs w:val="22"/>
        </w:rPr>
        <w:t xml:space="preserve"> </w:t>
      </w:r>
      <w:r w:rsidR="00431D07">
        <w:rPr>
          <w:rFonts w:ascii="Arial" w:hAnsi="Arial"/>
          <w:b/>
          <w:sz w:val="22"/>
          <w:szCs w:val="22"/>
        </w:rPr>
        <w:t>und zuverlässigen</w:t>
      </w:r>
      <w:r w:rsidR="002F7E09">
        <w:rPr>
          <w:rFonts w:ascii="Arial" w:hAnsi="Arial"/>
          <w:b/>
          <w:sz w:val="22"/>
          <w:szCs w:val="22"/>
        </w:rPr>
        <w:t xml:space="preserve"> </w:t>
      </w:r>
      <w:r w:rsidR="00431D07">
        <w:rPr>
          <w:rFonts w:ascii="Arial" w:hAnsi="Arial"/>
          <w:b/>
          <w:sz w:val="22"/>
          <w:szCs w:val="22"/>
        </w:rPr>
        <w:t>Grenzkontrollprozess</w:t>
      </w:r>
      <w:r>
        <w:rPr>
          <w:rFonts w:ascii="Arial" w:hAnsi="Arial"/>
          <w:b/>
          <w:sz w:val="22"/>
          <w:szCs w:val="22"/>
        </w:rPr>
        <w:t xml:space="preserve"> </w:t>
      </w:r>
    </w:p>
    <w:p w:rsidR="009826C4" w:rsidRDefault="009013CE" w:rsidP="00C17202">
      <w:pPr>
        <w:spacing w:after="120" w:line="360" w:lineRule="auto"/>
        <w:ind w:left="697"/>
        <w:jc w:val="both"/>
        <w:rPr>
          <w:rFonts w:ascii="Arial" w:hAnsi="Arial"/>
          <w:b/>
          <w:sz w:val="22"/>
        </w:rPr>
      </w:pPr>
      <w:r w:rsidRPr="00E105E8">
        <w:rPr>
          <w:rFonts w:ascii="Arial" w:hAnsi="Arial"/>
          <w:b/>
          <w:i/>
          <w:sz w:val="22"/>
        </w:rPr>
        <w:t xml:space="preserve">[Essen, </w:t>
      </w:r>
      <w:r w:rsidR="00ED2387">
        <w:rPr>
          <w:rFonts w:ascii="Arial" w:hAnsi="Arial"/>
          <w:b/>
          <w:i/>
          <w:sz w:val="22"/>
        </w:rPr>
        <w:t>10</w:t>
      </w:r>
      <w:r w:rsidRPr="00E105E8">
        <w:rPr>
          <w:rFonts w:ascii="Arial" w:hAnsi="Arial"/>
          <w:b/>
          <w:i/>
          <w:sz w:val="22"/>
        </w:rPr>
        <w:t xml:space="preserve">. </w:t>
      </w:r>
      <w:r w:rsidR="00470821">
        <w:rPr>
          <w:rFonts w:ascii="Arial" w:hAnsi="Arial"/>
          <w:b/>
          <w:i/>
          <w:sz w:val="22"/>
        </w:rPr>
        <w:t>Dez</w:t>
      </w:r>
      <w:r w:rsidR="00A42370">
        <w:rPr>
          <w:rFonts w:ascii="Arial" w:hAnsi="Arial"/>
          <w:b/>
          <w:i/>
          <w:sz w:val="22"/>
        </w:rPr>
        <w:t>ember</w:t>
      </w:r>
      <w:r w:rsidR="00A164CA" w:rsidRPr="00E105E8">
        <w:rPr>
          <w:rFonts w:ascii="Arial" w:hAnsi="Arial"/>
          <w:b/>
          <w:i/>
          <w:sz w:val="22"/>
        </w:rPr>
        <w:t xml:space="preserve"> 20</w:t>
      </w:r>
      <w:r w:rsidR="00440BD5" w:rsidRPr="00E105E8">
        <w:rPr>
          <w:rFonts w:ascii="Arial" w:hAnsi="Arial"/>
          <w:b/>
          <w:i/>
          <w:sz w:val="22"/>
        </w:rPr>
        <w:t>1</w:t>
      </w:r>
      <w:r w:rsidR="00F73C27" w:rsidRPr="00E105E8">
        <w:rPr>
          <w:rFonts w:ascii="Arial" w:hAnsi="Arial"/>
          <w:b/>
          <w:i/>
          <w:sz w:val="22"/>
        </w:rPr>
        <w:t>4</w:t>
      </w:r>
      <w:r w:rsidR="00A164CA" w:rsidRPr="00E105E8">
        <w:rPr>
          <w:rFonts w:ascii="Arial" w:hAnsi="Arial"/>
          <w:b/>
          <w:i/>
          <w:sz w:val="22"/>
        </w:rPr>
        <w:t>]</w:t>
      </w:r>
      <w:r w:rsidR="00A164CA" w:rsidRPr="00E105E8">
        <w:rPr>
          <w:rFonts w:ascii="Arial" w:hAnsi="Arial"/>
          <w:b/>
          <w:sz w:val="22"/>
        </w:rPr>
        <w:t xml:space="preserve"> </w:t>
      </w:r>
      <w:r w:rsidR="00AC7E39">
        <w:rPr>
          <w:rFonts w:ascii="Arial" w:hAnsi="Arial"/>
          <w:b/>
          <w:sz w:val="22"/>
        </w:rPr>
        <w:t xml:space="preserve">Die </w:t>
      </w:r>
      <w:r w:rsidR="00C9469A">
        <w:rPr>
          <w:rFonts w:ascii="Arial" w:hAnsi="Arial"/>
          <w:b/>
          <w:sz w:val="22"/>
        </w:rPr>
        <w:t>Kantonspolizei Zürich hat ihre</w:t>
      </w:r>
      <w:r w:rsidR="00AC7E39">
        <w:rPr>
          <w:rFonts w:ascii="Arial" w:hAnsi="Arial"/>
          <w:b/>
          <w:sz w:val="22"/>
        </w:rPr>
        <w:t xml:space="preserve"> Kontrollstationen am Flughafen Zürich mit der neuesten </w:t>
      </w:r>
      <w:r w:rsidR="00A42370">
        <w:rPr>
          <w:rFonts w:ascii="Arial" w:hAnsi="Arial"/>
          <w:b/>
          <w:sz w:val="22"/>
        </w:rPr>
        <w:t>Grenzkontrolltechnik</w:t>
      </w:r>
      <w:r w:rsidR="00AC7E39">
        <w:rPr>
          <w:rFonts w:ascii="Arial" w:hAnsi="Arial"/>
          <w:b/>
          <w:sz w:val="22"/>
        </w:rPr>
        <w:t xml:space="preserve"> ausgerüstet.</w:t>
      </w:r>
      <w:r w:rsidR="009826C4">
        <w:rPr>
          <w:rFonts w:ascii="Arial" w:hAnsi="Arial"/>
          <w:b/>
          <w:sz w:val="22"/>
        </w:rPr>
        <w:t xml:space="preserve"> </w:t>
      </w:r>
      <w:r w:rsidR="00732D7F" w:rsidRPr="00732D7F">
        <w:rPr>
          <w:rFonts w:ascii="Arial" w:hAnsi="Arial"/>
          <w:b/>
          <w:sz w:val="22"/>
        </w:rPr>
        <w:t xml:space="preserve">Reisedokumente </w:t>
      </w:r>
      <w:r w:rsidR="00732D7F">
        <w:rPr>
          <w:rFonts w:ascii="Arial" w:hAnsi="Arial"/>
          <w:b/>
          <w:sz w:val="22"/>
        </w:rPr>
        <w:t xml:space="preserve">werden </w:t>
      </w:r>
      <w:r w:rsidR="00732D7F" w:rsidRPr="00732D7F">
        <w:rPr>
          <w:rFonts w:ascii="Arial" w:hAnsi="Arial"/>
          <w:b/>
          <w:sz w:val="22"/>
        </w:rPr>
        <w:t>nun mit und ohne biometrische Merkmale sicher, effizient und weitgehend automatisiert überprüft.</w:t>
      </w:r>
      <w:r w:rsidR="00732D7F">
        <w:rPr>
          <w:rFonts w:ascii="Arial" w:hAnsi="Arial"/>
          <w:b/>
          <w:sz w:val="22"/>
        </w:rPr>
        <w:t xml:space="preserve"> </w:t>
      </w:r>
      <w:r w:rsidR="001353C5">
        <w:rPr>
          <w:rFonts w:ascii="Arial" w:hAnsi="Arial"/>
          <w:b/>
          <w:sz w:val="22"/>
        </w:rPr>
        <w:t>secunet hat a</w:t>
      </w:r>
      <w:r w:rsidR="009826C4">
        <w:rPr>
          <w:rFonts w:ascii="Arial" w:hAnsi="Arial"/>
          <w:b/>
          <w:sz w:val="22"/>
        </w:rPr>
        <w:t xml:space="preserve">ls Generalunternehmer gemeinsam mit Schweizer Partnern die Lösung realisiert. </w:t>
      </w:r>
    </w:p>
    <w:p w:rsidR="002F7E09" w:rsidRDefault="006E7601" w:rsidP="00C17202">
      <w:pPr>
        <w:spacing w:after="120" w:line="360" w:lineRule="auto"/>
        <w:ind w:left="697"/>
        <w:jc w:val="both"/>
        <w:rPr>
          <w:rFonts w:ascii="Arial" w:hAnsi="Arial"/>
          <w:sz w:val="22"/>
        </w:rPr>
      </w:pPr>
      <w:r>
        <w:rPr>
          <w:rFonts w:ascii="Arial" w:hAnsi="Arial"/>
          <w:sz w:val="22"/>
        </w:rPr>
        <w:t>Die bishe</w:t>
      </w:r>
      <w:r w:rsidR="00CB53A2">
        <w:rPr>
          <w:rFonts w:ascii="Arial" w:hAnsi="Arial"/>
          <w:sz w:val="22"/>
        </w:rPr>
        <w:t>r eingesetzte</w:t>
      </w:r>
      <w:r>
        <w:rPr>
          <w:rFonts w:ascii="Arial" w:hAnsi="Arial"/>
          <w:sz w:val="22"/>
        </w:rPr>
        <w:t xml:space="preserve"> </w:t>
      </w:r>
      <w:r w:rsidR="00CB53A2">
        <w:rPr>
          <w:rFonts w:ascii="Arial" w:hAnsi="Arial"/>
          <w:sz w:val="22"/>
        </w:rPr>
        <w:t xml:space="preserve">Technik der </w:t>
      </w:r>
      <w:r>
        <w:rPr>
          <w:rFonts w:ascii="Arial" w:hAnsi="Arial"/>
          <w:sz w:val="22"/>
        </w:rPr>
        <w:t xml:space="preserve">Grenzkontroll-Infrastruktur wurde vollständig </w:t>
      </w:r>
      <w:r w:rsidR="00C91F10">
        <w:rPr>
          <w:rFonts w:ascii="Arial" w:hAnsi="Arial"/>
          <w:sz w:val="22"/>
        </w:rPr>
        <w:t>erneuert</w:t>
      </w:r>
      <w:r>
        <w:rPr>
          <w:rFonts w:ascii="Arial" w:hAnsi="Arial"/>
          <w:sz w:val="22"/>
        </w:rPr>
        <w:t xml:space="preserve"> und </w:t>
      </w:r>
      <w:r w:rsidR="003B2F7A">
        <w:rPr>
          <w:rFonts w:ascii="Arial" w:hAnsi="Arial"/>
          <w:sz w:val="22"/>
        </w:rPr>
        <w:t xml:space="preserve">um neue Komponenten ergänzt. Sie </w:t>
      </w:r>
      <w:r>
        <w:rPr>
          <w:rFonts w:ascii="Arial" w:hAnsi="Arial"/>
          <w:sz w:val="22"/>
        </w:rPr>
        <w:t xml:space="preserve">erfüllt nun auch die Vorgaben </w:t>
      </w:r>
      <w:r w:rsidRPr="006E7601">
        <w:rPr>
          <w:rFonts w:ascii="Arial" w:hAnsi="Arial"/>
          <w:sz w:val="22"/>
        </w:rPr>
        <w:t>der VIS II-Verordnung (Fingerabdruck-Verifikation von Visumspflichtigen)</w:t>
      </w:r>
      <w:r>
        <w:rPr>
          <w:rFonts w:ascii="Arial" w:hAnsi="Arial"/>
          <w:sz w:val="22"/>
        </w:rPr>
        <w:t xml:space="preserve"> für Schengen-Außengrenzen. </w:t>
      </w:r>
      <w:r w:rsidR="006E205C">
        <w:rPr>
          <w:rFonts w:ascii="Arial" w:hAnsi="Arial"/>
          <w:sz w:val="22"/>
        </w:rPr>
        <w:t>Die Kontrollstationen am Flughafen Zürich wurden</w:t>
      </w:r>
      <w:r>
        <w:rPr>
          <w:rFonts w:ascii="Arial" w:hAnsi="Arial"/>
          <w:sz w:val="22"/>
        </w:rPr>
        <w:t xml:space="preserve"> dafür</w:t>
      </w:r>
      <w:r w:rsidR="006E205C">
        <w:rPr>
          <w:rFonts w:ascii="Arial" w:hAnsi="Arial"/>
          <w:sz w:val="22"/>
        </w:rPr>
        <w:t xml:space="preserve"> mit Fingerabdruck</w:t>
      </w:r>
      <w:r w:rsidR="00507CA9">
        <w:rPr>
          <w:rFonts w:ascii="Arial" w:hAnsi="Arial"/>
          <w:sz w:val="22"/>
        </w:rPr>
        <w:t>l</w:t>
      </w:r>
      <w:r w:rsidR="006E205C">
        <w:rPr>
          <w:rFonts w:ascii="Arial" w:hAnsi="Arial"/>
          <w:sz w:val="22"/>
        </w:rPr>
        <w:t>esern und elektronischen Ausweislesegeräten</w:t>
      </w:r>
      <w:r w:rsidR="003929A0">
        <w:rPr>
          <w:rFonts w:ascii="Arial" w:hAnsi="Arial"/>
          <w:sz w:val="22"/>
        </w:rPr>
        <w:t xml:space="preserve"> der neuesten Generation</w:t>
      </w:r>
      <w:r w:rsidR="006E205C">
        <w:rPr>
          <w:rFonts w:ascii="Arial" w:hAnsi="Arial"/>
          <w:sz w:val="22"/>
        </w:rPr>
        <w:t xml:space="preserve"> ausgerüstet</w:t>
      </w:r>
      <w:r w:rsidR="00C9469A">
        <w:rPr>
          <w:rFonts w:ascii="Arial" w:hAnsi="Arial"/>
          <w:sz w:val="22"/>
        </w:rPr>
        <w:t xml:space="preserve">. </w:t>
      </w:r>
      <w:r>
        <w:rPr>
          <w:rFonts w:ascii="Arial" w:hAnsi="Arial"/>
          <w:sz w:val="22"/>
        </w:rPr>
        <w:t xml:space="preserve">Diese erlauben eine </w:t>
      </w:r>
      <w:r w:rsidR="004308B6">
        <w:rPr>
          <w:rFonts w:ascii="Arial" w:hAnsi="Arial"/>
          <w:sz w:val="22"/>
        </w:rPr>
        <w:t xml:space="preserve">umfassende optische </w:t>
      </w:r>
      <w:r>
        <w:rPr>
          <w:rFonts w:ascii="Arial" w:hAnsi="Arial"/>
          <w:sz w:val="22"/>
        </w:rPr>
        <w:t xml:space="preserve">und elektronische </w:t>
      </w:r>
      <w:r w:rsidR="004308B6">
        <w:rPr>
          <w:rFonts w:ascii="Arial" w:hAnsi="Arial"/>
          <w:sz w:val="22"/>
        </w:rPr>
        <w:t>Dokumentenprüfung</w:t>
      </w:r>
      <w:r w:rsidR="002F7E09">
        <w:rPr>
          <w:rFonts w:ascii="Arial" w:hAnsi="Arial"/>
          <w:sz w:val="22"/>
        </w:rPr>
        <w:t xml:space="preserve">, </w:t>
      </w:r>
      <w:r>
        <w:rPr>
          <w:rFonts w:ascii="Arial" w:hAnsi="Arial"/>
          <w:sz w:val="22"/>
        </w:rPr>
        <w:t>erkennen</w:t>
      </w:r>
      <w:r w:rsidR="001353C5">
        <w:rPr>
          <w:rFonts w:ascii="Arial" w:hAnsi="Arial"/>
          <w:sz w:val="22"/>
        </w:rPr>
        <w:t xml:space="preserve"> </w:t>
      </w:r>
      <w:r w:rsidR="004308B6">
        <w:rPr>
          <w:rFonts w:ascii="Arial" w:hAnsi="Arial"/>
          <w:sz w:val="22"/>
        </w:rPr>
        <w:t>Fälschungen und Manipulationen zuverlässig</w:t>
      </w:r>
      <w:r w:rsidR="002F7E09">
        <w:rPr>
          <w:rFonts w:ascii="Arial" w:hAnsi="Arial"/>
          <w:sz w:val="22"/>
        </w:rPr>
        <w:t xml:space="preserve"> und unterstützen das Kontrollpersonal bei der sicheren Identitätsprüfung der Reisenden.</w:t>
      </w:r>
      <w:r>
        <w:rPr>
          <w:rFonts w:ascii="Arial" w:hAnsi="Arial"/>
          <w:sz w:val="22"/>
        </w:rPr>
        <w:t xml:space="preserve"> </w:t>
      </w:r>
    </w:p>
    <w:p w:rsidR="00F41E8A" w:rsidRDefault="002F7E09" w:rsidP="00C17202">
      <w:pPr>
        <w:spacing w:after="120" w:line="360" w:lineRule="auto"/>
        <w:ind w:left="697"/>
        <w:jc w:val="both"/>
        <w:rPr>
          <w:rFonts w:ascii="Arial" w:hAnsi="Arial"/>
          <w:sz w:val="22"/>
        </w:rPr>
      </w:pPr>
      <w:r>
        <w:rPr>
          <w:rFonts w:ascii="Arial" w:hAnsi="Arial"/>
          <w:sz w:val="22"/>
        </w:rPr>
        <w:t>Zusätzlich zu</w:t>
      </w:r>
      <w:r w:rsidR="00FA6330">
        <w:rPr>
          <w:rFonts w:ascii="Arial" w:hAnsi="Arial"/>
          <w:sz w:val="22"/>
        </w:rPr>
        <w:t xml:space="preserve"> de</w:t>
      </w:r>
      <w:r>
        <w:rPr>
          <w:rFonts w:ascii="Arial" w:hAnsi="Arial"/>
          <w:sz w:val="22"/>
        </w:rPr>
        <w:t>n</w:t>
      </w:r>
      <w:r w:rsidR="00FA6330">
        <w:rPr>
          <w:rFonts w:ascii="Arial" w:hAnsi="Arial"/>
          <w:sz w:val="22"/>
        </w:rPr>
        <w:t xml:space="preserve"> neuen </w:t>
      </w:r>
      <w:r>
        <w:rPr>
          <w:rFonts w:ascii="Arial" w:hAnsi="Arial"/>
          <w:sz w:val="22"/>
        </w:rPr>
        <w:t xml:space="preserve">Geräten </w:t>
      </w:r>
      <w:r w:rsidR="00FA6330">
        <w:rPr>
          <w:rFonts w:ascii="Arial" w:hAnsi="Arial"/>
          <w:sz w:val="22"/>
        </w:rPr>
        <w:t>erh</w:t>
      </w:r>
      <w:r w:rsidR="00C91F10">
        <w:rPr>
          <w:rFonts w:ascii="Arial" w:hAnsi="Arial"/>
          <w:sz w:val="22"/>
        </w:rPr>
        <w:t>ie</w:t>
      </w:r>
      <w:r w:rsidR="00FA6330">
        <w:rPr>
          <w:rFonts w:ascii="Arial" w:hAnsi="Arial"/>
          <w:sz w:val="22"/>
        </w:rPr>
        <w:t xml:space="preserve">lten die Kontrollbeamten auch eine neue </w:t>
      </w:r>
      <w:r w:rsidR="003B2F7A">
        <w:rPr>
          <w:rFonts w:ascii="Arial" w:hAnsi="Arial"/>
          <w:sz w:val="22"/>
        </w:rPr>
        <w:t xml:space="preserve">Grenzkontrollapplikation </w:t>
      </w:r>
      <w:r w:rsidR="00FA6330">
        <w:rPr>
          <w:rFonts w:ascii="Arial" w:hAnsi="Arial"/>
          <w:sz w:val="22"/>
        </w:rPr>
        <w:t>an ihren Arbeitsplätzen</w:t>
      </w:r>
      <w:r w:rsidR="003B2F7A">
        <w:rPr>
          <w:rFonts w:ascii="Arial" w:hAnsi="Arial"/>
          <w:sz w:val="22"/>
        </w:rPr>
        <w:t xml:space="preserve">. </w:t>
      </w:r>
      <w:r w:rsidR="00F41E8A">
        <w:rPr>
          <w:rFonts w:ascii="Arial" w:hAnsi="Arial"/>
          <w:sz w:val="22"/>
        </w:rPr>
        <w:t xml:space="preserve">Die </w:t>
      </w:r>
      <w:r w:rsidR="00FA6330">
        <w:rPr>
          <w:rFonts w:ascii="Arial" w:hAnsi="Arial"/>
          <w:sz w:val="22"/>
        </w:rPr>
        <w:t>A</w:t>
      </w:r>
      <w:r w:rsidR="00F41E8A">
        <w:rPr>
          <w:rFonts w:ascii="Arial" w:hAnsi="Arial"/>
          <w:sz w:val="22"/>
        </w:rPr>
        <w:t>pplikation ist eine vollständige Neuentwicklung, die auf die Bedürfnisse der Kantonspolizei Zürich zugeschnitten ist</w:t>
      </w:r>
      <w:r w:rsidR="00C20410">
        <w:rPr>
          <w:rFonts w:ascii="Arial" w:hAnsi="Arial"/>
          <w:sz w:val="22"/>
        </w:rPr>
        <w:t xml:space="preserve"> und auf den Erfahrung aufbaut, die secunet bei der Installation von Grenzkontrollsystemen in anderen Nationen </w:t>
      </w:r>
      <w:r w:rsidR="001353C5">
        <w:rPr>
          <w:rFonts w:ascii="Arial" w:hAnsi="Arial"/>
          <w:sz w:val="22"/>
        </w:rPr>
        <w:t>gesammelt</w:t>
      </w:r>
      <w:r w:rsidR="00C20410">
        <w:rPr>
          <w:rFonts w:ascii="Arial" w:hAnsi="Arial"/>
          <w:sz w:val="22"/>
        </w:rPr>
        <w:t xml:space="preserve"> hat</w:t>
      </w:r>
      <w:r w:rsidR="00F41E8A">
        <w:rPr>
          <w:rFonts w:ascii="Arial" w:hAnsi="Arial"/>
          <w:sz w:val="22"/>
        </w:rPr>
        <w:t>. Mit der ergonomisch gestalteten</w:t>
      </w:r>
      <w:r w:rsidR="00FA6330">
        <w:rPr>
          <w:rFonts w:ascii="Arial" w:hAnsi="Arial"/>
          <w:sz w:val="22"/>
        </w:rPr>
        <w:t xml:space="preserve"> und intuitiv zu bedienenden</w:t>
      </w:r>
      <w:r w:rsidR="00F41E8A">
        <w:rPr>
          <w:rFonts w:ascii="Arial" w:hAnsi="Arial"/>
          <w:sz w:val="22"/>
        </w:rPr>
        <w:t xml:space="preserve"> </w:t>
      </w:r>
      <w:r w:rsidR="003929A0">
        <w:rPr>
          <w:rFonts w:ascii="Arial" w:hAnsi="Arial"/>
          <w:sz w:val="22"/>
        </w:rPr>
        <w:t xml:space="preserve">Benutzeroberfläche haben die Polizisten </w:t>
      </w:r>
      <w:r w:rsidR="00F41E8A">
        <w:rPr>
          <w:rFonts w:ascii="Arial" w:hAnsi="Arial"/>
          <w:sz w:val="22"/>
        </w:rPr>
        <w:t xml:space="preserve">jederzeit </w:t>
      </w:r>
      <w:r w:rsidR="003929A0">
        <w:rPr>
          <w:rFonts w:ascii="Arial" w:hAnsi="Arial"/>
          <w:sz w:val="22"/>
        </w:rPr>
        <w:t xml:space="preserve">alle wichtigen Daten bei der </w:t>
      </w:r>
      <w:r>
        <w:rPr>
          <w:rFonts w:ascii="Arial" w:hAnsi="Arial"/>
          <w:sz w:val="22"/>
        </w:rPr>
        <w:t xml:space="preserve">Dokumenten- und </w:t>
      </w:r>
      <w:r w:rsidR="003929A0">
        <w:rPr>
          <w:rFonts w:ascii="Arial" w:hAnsi="Arial"/>
          <w:sz w:val="22"/>
        </w:rPr>
        <w:t>Identitätsprüfung im Blick</w:t>
      </w:r>
      <w:r w:rsidR="00E642BD">
        <w:rPr>
          <w:rFonts w:ascii="Arial" w:hAnsi="Arial"/>
          <w:sz w:val="22"/>
        </w:rPr>
        <w:t xml:space="preserve"> und werden bei dem gesamten Kontrollprozess durch das System unterstützt.</w:t>
      </w:r>
    </w:p>
    <w:p w:rsidR="00C20410" w:rsidRPr="00C20410" w:rsidRDefault="00470821" w:rsidP="00470821">
      <w:pPr>
        <w:spacing w:after="120" w:line="360" w:lineRule="auto"/>
        <w:ind w:left="697"/>
        <w:jc w:val="both"/>
        <w:rPr>
          <w:rFonts w:ascii="Arial" w:hAnsi="Arial"/>
          <w:i/>
          <w:sz w:val="22"/>
        </w:rPr>
      </w:pPr>
      <w:r w:rsidRPr="00470821">
        <w:rPr>
          <w:rFonts w:ascii="Arial" w:hAnsi="Arial"/>
          <w:sz w:val="22"/>
          <w:lang w:val="de-CH"/>
        </w:rPr>
        <w:lastRenderedPageBreak/>
        <w:t xml:space="preserve">Heinz </w:t>
      </w:r>
      <w:proofErr w:type="spellStart"/>
      <w:r w:rsidRPr="00470821">
        <w:rPr>
          <w:rFonts w:ascii="Arial" w:hAnsi="Arial"/>
          <w:sz w:val="22"/>
          <w:lang w:val="de-CH"/>
        </w:rPr>
        <w:t>Lusti</w:t>
      </w:r>
      <w:proofErr w:type="spellEnd"/>
      <w:r w:rsidRPr="00470821">
        <w:rPr>
          <w:rFonts w:ascii="Arial" w:hAnsi="Arial"/>
          <w:sz w:val="22"/>
          <w:lang w:val="de-CH"/>
        </w:rPr>
        <w:t xml:space="preserve">, Projektleiter </w:t>
      </w:r>
      <w:proofErr w:type="spellStart"/>
      <w:r w:rsidRPr="00470821">
        <w:rPr>
          <w:rFonts w:ascii="Arial" w:hAnsi="Arial"/>
          <w:sz w:val="22"/>
          <w:lang w:val="de-CH"/>
        </w:rPr>
        <w:t>Greko</w:t>
      </w:r>
      <w:proofErr w:type="spellEnd"/>
      <w:r w:rsidRPr="00470821">
        <w:rPr>
          <w:rFonts w:ascii="Arial" w:hAnsi="Arial"/>
          <w:sz w:val="22"/>
          <w:lang w:val="de-CH"/>
        </w:rPr>
        <w:t xml:space="preserve"> NG bei der Kantonspolizei Zürich, Flughafen-Stabsabteilung</w:t>
      </w:r>
      <w:r>
        <w:rPr>
          <w:rFonts w:ascii="Arial" w:hAnsi="Arial"/>
          <w:sz w:val="22"/>
          <w:lang w:val="de-CH"/>
        </w:rPr>
        <w:t>:</w:t>
      </w:r>
      <w:r w:rsidRPr="00470821">
        <w:rPr>
          <w:rFonts w:ascii="Arial" w:hAnsi="Arial"/>
          <w:sz w:val="22"/>
          <w:lang w:val="de-CH"/>
        </w:rPr>
        <w:t xml:space="preserve"> „Das gemeinsame Projekt </w:t>
      </w:r>
      <w:proofErr w:type="spellStart"/>
      <w:r w:rsidRPr="00470821">
        <w:rPr>
          <w:rFonts w:ascii="Arial" w:hAnsi="Arial"/>
          <w:sz w:val="22"/>
          <w:lang w:val="de-CH"/>
        </w:rPr>
        <w:t>Greko</w:t>
      </w:r>
      <w:proofErr w:type="spellEnd"/>
      <w:r w:rsidRPr="00470821">
        <w:rPr>
          <w:rFonts w:ascii="Arial" w:hAnsi="Arial"/>
          <w:sz w:val="22"/>
          <w:lang w:val="de-CH"/>
        </w:rPr>
        <w:t xml:space="preserve"> NG der secunet und der Kantonspolizei Zürich setzt die aktuelle Vorgaben des Schengener Grenzkodexes konsequent um und ist für künftige Standards gerüstet. Mit kurzen technischen Prozesszeiten, einer hohen Verfügbarkeit, einem stabilen Netz und ausgereiften Geräten wird die illegale Migration wirkungsvoll bekämpft, ohne längere Wartezeiten in den Anstehzonen zu generieren. Die modern gestaltete Systemoberfläche mit der logischen, prozessorientierten Benutzerführung überzeugt und motiviert die Mitarbeitenden der Grenzkontrolle am Flughafen Zürich</w:t>
      </w:r>
      <w:r>
        <w:rPr>
          <w:rFonts w:ascii="Arial" w:hAnsi="Arial"/>
          <w:sz w:val="22"/>
          <w:lang w:val="de-CH"/>
        </w:rPr>
        <w:t>.</w:t>
      </w:r>
      <w:r w:rsidRPr="00470821">
        <w:rPr>
          <w:rFonts w:ascii="Arial" w:hAnsi="Arial"/>
          <w:sz w:val="22"/>
          <w:lang w:val="de-CH"/>
        </w:rPr>
        <w:t>“</w:t>
      </w:r>
    </w:p>
    <w:p w:rsidR="00AC7E39" w:rsidRPr="00D4049A" w:rsidRDefault="00D4049A" w:rsidP="00C17202">
      <w:pPr>
        <w:spacing w:after="120" w:line="360" w:lineRule="auto"/>
        <w:ind w:left="697"/>
        <w:jc w:val="both"/>
        <w:rPr>
          <w:rFonts w:ascii="Arial" w:hAnsi="Arial"/>
          <w:sz w:val="22"/>
        </w:rPr>
      </w:pPr>
      <w:r w:rsidRPr="00D4049A">
        <w:rPr>
          <w:rFonts w:ascii="Arial" w:hAnsi="Arial"/>
          <w:sz w:val="22"/>
        </w:rPr>
        <w:t xml:space="preserve">„In Zürich steht den Reisenden und den Kontrollbeamten </w:t>
      </w:r>
      <w:r w:rsidR="00F41E8A">
        <w:rPr>
          <w:rFonts w:ascii="Arial" w:hAnsi="Arial"/>
          <w:sz w:val="22"/>
        </w:rPr>
        <w:t xml:space="preserve">aktuell </w:t>
      </w:r>
      <w:r w:rsidRPr="00D4049A">
        <w:rPr>
          <w:rFonts w:ascii="Arial" w:hAnsi="Arial"/>
          <w:sz w:val="22"/>
        </w:rPr>
        <w:t xml:space="preserve">die modernste Grenzkontrollanlage Europas zur Verfügung“, </w:t>
      </w:r>
      <w:r w:rsidR="00273DD3">
        <w:rPr>
          <w:rFonts w:ascii="Arial" w:hAnsi="Arial"/>
          <w:sz w:val="22"/>
        </w:rPr>
        <w:t>erklärt</w:t>
      </w:r>
      <w:r w:rsidRPr="00D4049A">
        <w:rPr>
          <w:rFonts w:ascii="Arial" w:hAnsi="Arial"/>
          <w:sz w:val="22"/>
        </w:rPr>
        <w:t xml:space="preserve"> Dr. Rainer Baumgart, Vorsta</w:t>
      </w:r>
      <w:r w:rsidR="00273DD3">
        <w:rPr>
          <w:rFonts w:ascii="Arial" w:hAnsi="Arial"/>
          <w:sz w:val="22"/>
        </w:rPr>
        <w:t>ndsvorsitzender der secunet. „</w:t>
      </w:r>
      <w:r w:rsidR="00914AB2">
        <w:rPr>
          <w:rFonts w:ascii="Arial" w:hAnsi="Arial"/>
          <w:sz w:val="22"/>
        </w:rPr>
        <w:t xml:space="preserve">Die </w:t>
      </w:r>
      <w:r w:rsidR="00C20410">
        <w:rPr>
          <w:rFonts w:ascii="Arial" w:hAnsi="Arial"/>
          <w:sz w:val="22"/>
        </w:rPr>
        <w:t xml:space="preserve">hochmodulare </w:t>
      </w:r>
      <w:r w:rsidR="00914AB2">
        <w:rPr>
          <w:rFonts w:ascii="Arial" w:hAnsi="Arial"/>
          <w:sz w:val="22"/>
        </w:rPr>
        <w:t>Lösung secunet biomiddle und d</w:t>
      </w:r>
      <w:r w:rsidR="00273DD3">
        <w:rPr>
          <w:rFonts w:ascii="Arial" w:hAnsi="Arial"/>
          <w:sz w:val="22"/>
        </w:rPr>
        <w:t xml:space="preserve">ie </w:t>
      </w:r>
      <w:r w:rsidR="00914AB2">
        <w:rPr>
          <w:rFonts w:ascii="Arial" w:hAnsi="Arial"/>
          <w:sz w:val="22"/>
        </w:rPr>
        <w:t xml:space="preserve">gemeinsam mit Polizisten der Kantonspolizei Zürich entwickelte </w:t>
      </w:r>
      <w:r w:rsidR="00FA6330">
        <w:rPr>
          <w:rFonts w:ascii="Arial" w:hAnsi="Arial"/>
          <w:sz w:val="22"/>
        </w:rPr>
        <w:t>Benutzero</w:t>
      </w:r>
      <w:r w:rsidR="00273DD3">
        <w:rPr>
          <w:rFonts w:ascii="Arial" w:hAnsi="Arial"/>
          <w:sz w:val="22"/>
        </w:rPr>
        <w:t xml:space="preserve">berfläche </w:t>
      </w:r>
      <w:r w:rsidR="00914AB2">
        <w:rPr>
          <w:rFonts w:ascii="Arial" w:hAnsi="Arial"/>
          <w:sz w:val="22"/>
        </w:rPr>
        <w:t>setzen</w:t>
      </w:r>
      <w:r w:rsidR="00C20410">
        <w:rPr>
          <w:rFonts w:ascii="Arial" w:hAnsi="Arial"/>
          <w:sz w:val="22"/>
        </w:rPr>
        <w:t xml:space="preserve"> Maßstäbe im Bereich de</w:t>
      </w:r>
      <w:r w:rsidR="00CB53A2">
        <w:rPr>
          <w:rFonts w:ascii="Arial" w:hAnsi="Arial"/>
          <w:sz w:val="22"/>
        </w:rPr>
        <w:t>r</w:t>
      </w:r>
      <w:r w:rsidR="00C20410">
        <w:rPr>
          <w:rFonts w:ascii="Arial" w:hAnsi="Arial"/>
          <w:sz w:val="22"/>
        </w:rPr>
        <w:t xml:space="preserve"> Grenzkontrolle</w:t>
      </w:r>
      <w:r w:rsidR="009826C4">
        <w:rPr>
          <w:rFonts w:ascii="Arial" w:hAnsi="Arial"/>
          <w:sz w:val="22"/>
        </w:rPr>
        <w:t>.“</w:t>
      </w:r>
    </w:p>
    <w:p w:rsidR="003929A0" w:rsidRDefault="003929A0" w:rsidP="003929A0">
      <w:pPr>
        <w:spacing w:after="120" w:line="360" w:lineRule="auto"/>
        <w:ind w:left="697"/>
        <w:jc w:val="both"/>
        <w:rPr>
          <w:rFonts w:ascii="Arial" w:hAnsi="Arial"/>
          <w:sz w:val="22"/>
        </w:rPr>
      </w:pPr>
      <w:r w:rsidRPr="00273DD3">
        <w:rPr>
          <w:rFonts w:ascii="Arial" w:hAnsi="Arial"/>
          <w:sz w:val="22"/>
        </w:rPr>
        <w:t xml:space="preserve">Die zentrale Schnittstelle </w:t>
      </w:r>
      <w:r>
        <w:rPr>
          <w:rFonts w:ascii="Arial" w:hAnsi="Arial"/>
          <w:sz w:val="22"/>
        </w:rPr>
        <w:t>de</w:t>
      </w:r>
      <w:r w:rsidR="00586942">
        <w:rPr>
          <w:rFonts w:ascii="Arial" w:hAnsi="Arial"/>
          <w:sz w:val="22"/>
        </w:rPr>
        <w:t>s</w:t>
      </w:r>
      <w:r>
        <w:rPr>
          <w:rFonts w:ascii="Arial" w:hAnsi="Arial"/>
          <w:sz w:val="22"/>
        </w:rPr>
        <w:t xml:space="preserve"> </w:t>
      </w:r>
      <w:r w:rsidR="00586942">
        <w:rPr>
          <w:rFonts w:ascii="Arial" w:hAnsi="Arial"/>
          <w:sz w:val="22"/>
        </w:rPr>
        <w:t>neuen Grenzkontrollsystems</w:t>
      </w:r>
      <w:r w:rsidRPr="00273DD3">
        <w:rPr>
          <w:rFonts w:ascii="Arial" w:hAnsi="Arial"/>
          <w:sz w:val="22"/>
        </w:rPr>
        <w:t xml:space="preserve"> bildet die </w:t>
      </w:r>
      <w:r w:rsidR="00732D7F">
        <w:rPr>
          <w:rFonts w:ascii="Arial" w:hAnsi="Arial"/>
          <w:sz w:val="22"/>
        </w:rPr>
        <w:t xml:space="preserve">modulare </w:t>
      </w:r>
      <w:r w:rsidRPr="00273DD3">
        <w:rPr>
          <w:rFonts w:ascii="Arial" w:hAnsi="Arial"/>
          <w:sz w:val="22"/>
        </w:rPr>
        <w:t>Software secunet biomiddle</w:t>
      </w:r>
      <w:r w:rsidR="00CB53A2">
        <w:rPr>
          <w:rFonts w:ascii="Arial" w:hAnsi="Arial"/>
          <w:sz w:val="22"/>
        </w:rPr>
        <w:t>. Sie stellt</w:t>
      </w:r>
      <w:r w:rsidRPr="00273DD3">
        <w:rPr>
          <w:rFonts w:ascii="Arial" w:hAnsi="Arial"/>
          <w:sz w:val="22"/>
        </w:rPr>
        <w:t xml:space="preserve"> die </w:t>
      </w:r>
      <w:r w:rsidR="00CB53A2">
        <w:rPr>
          <w:rFonts w:ascii="Arial" w:hAnsi="Arial"/>
          <w:sz w:val="22"/>
        </w:rPr>
        <w:t>Verbindung</w:t>
      </w:r>
      <w:r w:rsidR="004308B6">
        <w:rPr>
          <w:rFonts w:ascii="Arial" w:hAnsi="Arial"/>
          <w:sz w:val="22"/>
        </w:rPr>
        <w:t xml:space="preserve"> zwischen </w:t>
      </w:r>
      <w:r>
        <w:rPr>
          <w:rFonts w:ascii="Arial" w:hAnsi="Arial"/>
          <w:sz w:val="22"/>
        </w:rPr>
        <w:t>Pass- und Fingerabdrucklesegeräte</w:t>
      </w:r>
      <w:r w:rsidR="00CB53A2">
        <w:rPr>
          <w:rFonts w:ascii="Arial" w:hAnsi="Arial"/>
          <w:sz w:val="22"/>
        </w:rPr>
        <w:t>n</w:t>
      </w:r>
      <w:r w:rsidR="004308B6">
        <w:rPr>
          <w:rFonts w:ascii="Arial" w:hAnsi="Arial"/>
          <w:sz w:val="22"/>
        </w:rPr>
        <w:t xml:space="preserve">, </w:t>
      </w:r>
      <w:r w:rsidRPr="00273DD3">
        <w:rPr>
          <w:rFonts w:ascii="Arial" w:hAnsi="Arial"/>
          <w:sz w:val="22"/>
        </w:rPr>
        <w:t xml:space="preserve">der Benutzeroberfläche </w:t>
      </w:r>
      <w:r w:rsidR="00CB53A2">
        <w:rPr>
          <w:rFonts w:ascii="Arial" w:hAnsi="Arial"/>
          <w:sz w:val="22"/>
        </w:rPr>
        <w:t>an den Arbeitsplätzen der</w:t>
      </w:r>
      <w:r w:rsidRPr="00273DD3">
        <w:rPr>
          <w:rFonts w:ascii="Arial" w:hAnsi="Arial"/>
          <w:sz w:val="22"/>
        </w:rPr>
        <w:t xml:space="preserve"> </w:t>
      </w:r>
      <w:r w:rsidR="00CB53A2">
        <w:rPr>
          <w:rFonts w:ascii="Arial" w:hAnsi="Arial"/>
          <w:sz w:val="22"/>
        </w:rPr>
        <w:t>K</w:t>
      </w:r>
      <w:r w:rsidRPr="00273DD3">
        <w:rPr>
          <w:rFonts w:ascii="Arial" w:hAnsi="Arial"/>
          <w:sz w:val="22"/>
        </w:rPr>
        <w:t>ontrollbeamten</w:t>
      </w:r>
      <w:r w:rsidR="004308B6">
        <w:rPr>
          <w:rFonts w:ascii="Arial" w:hAnsi="Arial"/>
          <w:sz w:val="22"/>
        </w:rPr>
        <w:t xml:space="preserve"> </w:t>
      </w:r>
      <w:r w:rsidR="00CB53A2">
        <w:rPr>
          <w:rFonts w:ascii="Arial" w:hAnsi="Arial"/>
          <w:sz w:val="22"/>
        </w:rPr>
        <w:t>sowie</w:t>
      </w:r>
      <w:r w:rsidR="00F41E8A">
        <w:rPr>
          <w:rFonts w:ascii="Arial" w:hAnsi="Arial"/>
          <w:sz w:val="22"/>
        </w:rPr>
        <w:t xml:space="preserve"> </w:t>
      </w:r>
      <w:r w:rsidR="00CB53A2">
        <w:rPr>
          <w:rFonts w:ascii="Arial" w:hAnsi="Arial"/>
          <w:sz w:val="22"/>
        </w:rPr>
        <w:t xml:space="preserve">den </w:t>
      </w:r>
      <w:r w:rsidR="00F41E8A">
        <w:rPr>
          <w:rFonts w:ascii="Arial" w:hAnsi="Arial"/>
          <w:sz w:val="22"/>
        </w:rPr>
        <w:t>Hintergrundsystemen</w:t>
      </w:r>
      <w:r w:rsidR="004308B6">
        <w:rPr>
          <w:rFonts w:ascii="Arial" w:hAnsi="Arial"/>
          <w:sz w:val="22"/>
        </w:rPr>
        <w:t xml:space="preserve"> </w:t>
      </w:r>
      <w:r w:rsidR="00CB53A2">
        <w:rPr>
          <w:rFonts w:ascii="Arial" w:hAnsi="Arial"/>
          <w:sz w:val="22"/>
        </w:rPr>
        <w:t>her</w:t>
      </w:r>
      <w:r w:rsidR="00732D7F">
        <w:rPr>
          <w:rFonts w:ascii="Arial" w:hAnsi="Arial"/>
          <w:sz w:val="22"/>
        </w:rPr>
        <w:t xml:space="preserve"> – im Zuge der Aktualisierung der Infrastruktur wurden die Arbeitsplätze auch an die Schweiz</w:t>
      </w:r>
      <w:r w:rsidR="00470821">
        <w:rPr>
          <w:rFonts w:ascii="Arial" w:hAnsi="Arial"/>
          <w:sz w:val="22"/>
        </w:rPr>
        <w:t>er Fahndungssysteme angebunden.</w:t>
      </w:r>
      <w:r w:rsidR="00866D6D">
        <w:rPr>
          <w:rFonts w:ascii="Arial" w:hAnsi="Arial"/>
          <w:sz w:val="22"/>
        </w:rPr>
        <w:t xml:space="preserve"> </w:t>
      </w:r>
    </w:p>
    <w:p w:rsidR="00A164CA" w:rsidRPr="00F41E8A" w:rsidRDefault="00F41E8A" w:rsidP="00AA3C26">
      <w:pPr>
        <w:spacing w:after="120" w:line="360" w:lineRule="auto"/>
        <w:ind w:left="697"/>
        <w:jc w:val="both"/>
        <w:rPr>
          <w:rFonts w:ascii="Arial" w:hAnsi="Arial"/>
          <w:sz w:val="22"/>
        </w:rPr>
      </w:pPr>
      <w:r w:rsidRPr="00F41E8A">
        <w:rPr>
          <w:rFonts w:ascii="Arial" w:hAnsi="Arial"/>
          <w:sz w:val="22"/>
        </w:rPr>
        <w:t>secunet bietet</w:t>
      </w:r>
      <w:r w:rsidR="00277573">
        <w:rPr>
          <w:rFonts w:ascii="Arial" w:hAnsi="Arial"/>
          <w:sz w:val="22"/>
        </w:rPr>
        <w:t xml:space="preserve"> ein umfassendes Lösungsportfolio für Grenzkontroll</w:t>
      </w:r>
      <w:r w:rsidR="00732D7F">
        <w:rPr>
          <w:rFonts w:ascii="Arial" w:hAnsi="Arial"/>
          <w:sz w:val="22"/>
        </w:rPr>
        <w:t>systeme</w:t>
      </w:r>
      <w:r w:rsidR="00586942">
        <w:rPr>
          <w:rFonts w:ascii="Arial" w:hAnsi="Arial"/>
          <w:sz w:val="22"/>
        </w:rPr>
        <w:t xml:space="preserve"> und elektronische Identitätsdokumente </w:t>
      </w:r>
      <w:r w:rsidR="00277573">
        <w:rPr>
          <w:rFonts w:ascii="Arial" w:hAnsi="Arial"/>
          <w:sz w:val="22"/>
        </w:rPr>
        <w:t>an. N</w:t>
      </w:r>
      <w:r w:rsidRPr="00F41E8A">
        <w:rPr>
          <w:rFonts w:ascii="Arial" w:hAnsi="Arial"/>
          <w:sz w:val="22"/>
        </w:rPr>
        <w:t xml:space="preserve">eben </w:t>
      </w:r>
      <w:r>
        <w:rPr>
          <w:rFonts w:ascii="Arial" w:hAnsi="Arial"/>
          <w:sz w:val="22"/>
        </w:rPr>
        <w:t xml:space="preserve">der biometrischen Middleware secunet biomiddle </w:t>
      </w:r>
      <w:r w:rsidRPr="00F41E8A">
        <w:rPr>
          <w:rFonts w:ascii="Arial" w:hAnsi="Arial"/>
          <w:sz w:val="22"/>
        </w:rPr>
        <w:t xml:space="preserve">zählen </w:t>
      </w:r>
      <w:r w:rsidR="00277573">
        <w:rPr>
          <w:rFonts w:ascii="Arial" w:hAnsi="Arial"/>
          <w:sz w:val="22"/>
        </w:rPr>
        <w:t xml:space="preserve">dazu </w:t>
      </w:r>
      <w:r w:rsidRPr="00F41E8A">
        <w:rPr>
          <w:rFonts w:ascii="Arial" w:hAnsi="Arial"/>
          <w:sz w:val="22"/>
        </w:rPr>
        <w:t xml:space="preserve">die </w:t>
      </w:r>
      <w:proofErr w:type="spellStart"/>
      <w:r w:rsidRPr="00F41E8A">
        <w:rPr>
          <w:rFonts w:ascii="Arial" w:hAnsi="Arial"/>
          <w:sz w:val="22"/>
        </w:rPr>
        <w:t>eGate</w:t>
      </w:r>
      <w:proofErr w:type="spellEnd"/>
      <w:r w:rsidRPr="00F41E8A">
        <w:rPr>
          <w:rFonts w:ascii="Arial" w:hAnsi="Arial"/>
          <w:sz w:val="22"/>
        </w:rPr>
        <w:t xml:space="preserve">-Lösung secunet </w:t>
      </w:r>
      <w:proofErr w:type="spellStart"/>
      <w:r w:rsidRPr="00F41E8A">
        <w:rPr>
          <w:rFonts w:ascii="Arial" w:hAnsi="Arial"/>
          <w:sz w:val="22"/>
        </w:rPr>
        <w:t>easygate</w:t>
      </w:r>
      <w:proofErr w:type="spellEnd"/>
      <w:r w:rsidRPr="00F41E8A">
        <w:rPr>
          <w:rFonts w:ascii="Arial" w:hAnsi="Arial"/>
          <w:sz w:val="22"/>
        </w:rPr>
        <w:t xml:space="preserve"> für den automatisierten Grenzübertritt</w:t>
      </w:r>
      <w:r>
        <w:rPr>
          <w:rFonts w:ascii="Arial" w:hAnsi="Arial"/>
          <w:sz w:val="22"/>
        </w:rPr>
        <w:t xml:space="preserve">, PKI-Lösungen für die </w:t>
      </w:r>
      <w:r w:rsidRPr="00F41E8A">
        <w:rPr>
          <w:rFonts w:ascii="Arial" w:hAnsi="Arial"/>
          <w:sz w:val="22"/>
        </w:rPr>
        <w:t xml:space="preserve">Erzeugung, Nutzung und Verwaltung von Zertifikaten sowie Client-Lösungen </w:t>
      </w:r>
      <w:r w:rsidR="00CB53A2">
        <w:rPr>
          <w:rFonts w:ascii="Arial" w:hAnsi="Arial"/>
          <w:sz w:val="22"/>
        </w:rPr>
        <w:t xml:space="preserve">mit intuitiven Applikationen </w:t>
      </w:r>
      <w:r w:rsidRPr="00F41E8A">
        <w:rPr>
          <w:rFonts w:ascii="Arial" w:hAnsi="Arial"/>
          <w:sz w:val="22"/>
        </w:rPr>
        <w:t xml:space="preserve">zur Überprüfung von elektronischen Ausweisdokumenten bei der Grenzkontrolle. </w:t>
      </w:r>
      <w:r w:rsidR="00732D7F">
        <w:rPr>
          <w:rFonts w:ascii="Arial" w:hAnsi="Arial"/>
          <w:sz w:val="22"/>
        </w:rPr>
        <w:t xml:space="preserve">Diese </w:t>
      </w:r>
      <w:r w:rsidR="00FF3C53">
        <w:rPr>
          <w:rFonts w:ascii="Arial" w:hAnsi="Arial"/>
          <w:sz w:val="22"/>
        </w:rPr>
        <w:t>Komponenten</w:t>
      </w:r>
      <w:r w:rsidRPr="00F41E8A">
        <w:rPr>
          <w:rFonts w:ascii="Arial" w:hAnsi="Arial"/>
          <w:sz w:val="22"/>
        </w:rPr>
        <w:t xml:space="preserve"> </w:t>
      </w:r>
      <w:r w:rsidRPr="00F41E8A">
        <w:rPr>
          <w:rFonts w:ascii="Arial" w:hAnsi="Arial"/>
          <w:sz w:val="22"/>
        </w:rPr>
        <w:lastRenderedPageBreak/>
        <w:t xml:space="preserve">kommen bereits in mehreren Staaten zum Einsatz, darunter Deutschland, Lettland, </w:t>
      </w:r>
      <w:r>
        <w:rPr>
          <w:rFonts w:ascii="Arial" w:hAnsi="Arial"/>
          <w:sz w:val="22"/>
        </w:rPr>
        <w:t xml:space="preserve">Norwegen, </w:t>
      </w:r>
      <w:r w:rsidRPr="00F41E8A">
        <w:rPr>
          <w:rFonts w:ascii="Arial" w:hAnsi="Arial"/>
          <w:sz w:val="22"/>
        </w:rPr>
        <w:t>Österreic</w:t>
      </w:r>
      <w:r>
        <w:rPr>
          <w:rFonts w:ascii="Arial" w:hAnsi="Arial"/>
          <w:sz w:val="22"/>
        </w:rPr>
        <w:t>h</w:t>
      </w:r>
      <w:r w:rsidRPr="00F41E8A">
        <w:rPr>
          <w:rFonts w:ascii="Arial" w:hAnsi="Arial"/>
          <w:sz w:val="22"/>
        </w:rPr>
        <w:t xml:space="preserve"> sowie die Tschechische Republik.</w:t>
      </w:r>
    </w:p>
    <w:p w:rsidR="00A164CA" w:rsidRPr="00E3670A"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4040A6">
        <w:rPr>
          <w:rFonts w:ascii="Arial" w:hAnsi="Arial"/>
          <w:sz w:val="16"/>
        </w:rPr>
        <w:t>3.7</w:t>
      </w:r>
      <w:r w:rsidR="00ED2387">
        <w:rPr>
          <w:rFonts w:ascii="Arial" w:hAnsi="Arial"/>
          <w:sz w:val="16"/>
        </w:rPr>
        <w:t>94</w:t>
      </w:r>
      <w:bookmarkStart w:id="0" w:name="_GoBack"/>
      <w:bookmarkEnd w:id="0"/>
    </w:p>
    <w:p w:rsidR="00A164CA" w:rsidRDefault="00A164CA">
      <w:pPr>
        <w:ind w:left="708"/>
        <w:rPr>
          <w:rFonts w:ascii="Arial" w:hAnsi="Arial"/>
          <w:sz w:val="16"/>
        </w:rPr>
      </w:pP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ED2387">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2B544D">
        <w:rPr>
          <w:rFonts w:ascii="Arial" w:hAnsi="Arial" w:cs="Arial"/>
          <w:sz w:val="16"/>
          <w:szCs w:val="16"/>
        </w:rPr>
        <w:t>300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201</w:t>
      </w:r>
      <w:r w:rsidR="00D46F52">
        <w:rPr>
          <w:rFonts w:ascii="Arial" w:hAnsi="Arial" w:cs="Arial"/>
          <w:sz w:val="16"/>
          <w:szCs w:val="16"/>
        </w:rPr>
        <w:t>3</w:t>
      </w:r>
      <w:r w:rsidRPr="00F11D66">
        <w:rPr>
          <w:rFonts w:ascii="Arial" w:hAnsi="Arial" w:cs="Arial"/>
          <w:sz w:val="16"/>
          <w:szCs w:val="16"/>
        </w:rPr>
        <w:t xml:space="preserve"> einen Umsatz von </w:t>
      </w:r>
      <w:r w:rsidR="003E446B">
        <w:rPr>
          <w:rFonts w:ascii="Arial" w:hAnsi="Arial" w:cs="Arial"/>
          <w:sz w:val="16"/>
          <w:szCs w:val="16"/>
        </w:rPr>
        <w:t>6</w:t>
      </w:r>
      <w:r w:rsidR="00D46F52">
        <w:rPr>
          <w:rFonts w:ascii="Arial" w:hAnsi="Arial" w:cs="Arial"/>
          <w:sz w:val="16"/>
          <w:szCs w:val="16"/>
        </w:rPr>
        <w:t>3</w:t>
      </w:r>
      <w:r w:rsidR="002B544D">
        <w:rPr>
          <w:rFonts w:ascii="Arial" w:hAnsi="Arial" w:cs="Arial"/>
          <w:sz w:val="16"/>
          <w:szCs w:val="16"/>
        </w:rPr>
        <w:t>,</w:t>
      </w:r>
      <w:r w:rsidR="00D46F52">
        <w:rPr>
          <w:rFonts w:ascii="Arial" w:hAnsi="Arial" w:cs="Arial"/>
          <w:sz w:val="16"/>
          <w:szCs w:val="16"/>
        </w:rPr>
        <w:t>9</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sectPr w:rsidR="00DA5758" w:rsidRPr="006A77C8">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FE" w:rsidRDefault="00712FFE">
      <w:r>
        <w:separator/>
      </w:r>
    </w:p>
  </w:endnote>
  <w:endnote w:type="continuationSeparator" w:id="0">
    <w:p w:rsidR="00712FFE" w:rsidRDefault="0071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ED2387">
      <w:rPr>
        <w:rStyle w:val="Seitenzahl"/>
        <w:rFonts w:ascii="Arial" w:hAnsi="Arial"/>
        <w:noProof/>
        <w:sz w:val="22"/>
      </w:rPr>
      <w:t>3</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ED2387">
      <w:rPr>
        <w:rStyle w:val="Seitenzahl"/>
        <w:rFonts w:ascii="Arial" w:hAnsi="Arial"/>
        <w:noProof/>
        <w:sz w:val="22"/>
      </w:rPr>
      <w:t>3</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FE" w:rsidRDefault="00712FFE">
      <w:r>
        <w:separator/>
      </w:r>
    </w:p>
  </w:footnote>
  <w:footnote w:type="continuationSeparator" w:id="0">
    <w:p w:rsidR="00712FFE" w:rsidRDefault="0071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67A9368D" wp14:editId="619E9C22">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1CD8A72F" wp14:editId="3E927FF4">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543913B" wp14:editId="5C2732E3">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6D81FFB" wp14:editId="0C4FC12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36D1C"/>
    <w:rsid w:val="00051978"/>
    <w:rsid w:val="00070E91"/>
    <w:rsid w:val="000A0522"/>
    <w:rsid w:val="000D0B22"/>
    <w:rsid w:val="001075C5"/>
    <w:rsid w:val="001249CD"/>
    <w:rsid w:val="00130C10"/>
    <w:rsid w:val="001353C5"/>
    <w:rsid w:val="0015116B"/>
    <w:rsid w:val="001F0C6F"/>
    <w:rsid w:val="001F70FA"/>
    <w:rsid w:val="00202C42"/>
    <w:rsid w:val="00214A90"/>
    <w:rsid w:val="00227CF5"/>
    <w:rsid w:val="00233340"/>
    <w:rsid w:val="00243467"/>
    <w:rsid w:val="00251BBF"/>
    <w:rsid w:val="002548A9"/>
    <w:rsid w:val="002706A2"/>
    <w:rsid w:val="00273DD3"/>
    <w:rsid w:val="00277573"/>
    <w:rsid w:val="002976D1"/>
    <w:rsid w:val="002A6536"/>
    <w:rsid w:val="002B544D"/>
    <w:rsid w:val="002B6ED4"/>
    <w:rsid w:val="002C4DCE"/>
    <w:rsid w:val="002F7E09"/>
    <w:rsid w:val="003124BB"/>
    <w:rsid w:val="00324025"/>
    <w:rsid w:val="00327AD2"/>
    <w:rsid w:val="00345097"/>
    <w:rsid w:val="003929A0"/>
    <w:rsid w:val="003A2B5B"/>
    <w:rsid w:val="003B2F7A"/>
    <w:rsid w:val="003E446B"/>
    <w:rsid w:val="004040A6"/>
    <w:rsid w:val="004144F5"/>
    <w:rsid w:val="004308B6"/>
    <w:rsid w:val="00431D07"/>
    <w:rsid w:val="00440BD5"/>
    <w:rsid w:val="00456FA4"/>
    <w:rsid w:val="00470821"/>
    <w:rsid w:val="00486F57"/>
    <w:rsid w:val="00497979"/>
    <w:rsid w:val="004A0F46"/>
    <w:rsid w:val="004A6854"/>
    <w:rsid w:val="00507CA9"/>
    <w:rsid w:val="0052247A"/>
    <w:rsid w:val="005811B3"/>
    <w:rsid w:val="00586942"/>
    <w:rsid w:val="005F5428"/>
    <w:rsid w:val="006068C1"/>
    <w:rsid w:val="00612D44"/>
    <w:rsid w:val="006329E3"/>
    <w:rsid w:val="006338C8"/>
    <w:rsid w:val="00676CAA"/>
    <w:rsid w:val="006877AA"/>
    <w:rsid w:val="006A77C8"/>
    <w:rsid w:val="006B303A"/>
    <w:rsid w:val="006C7756"/>
    <w:rsid w:val="006E205C"/>
    <w:rsid w:val="006E7601"/>
    <w:rsid w:val="00712FFE"/>
    <w:rsid w:val="00732D7F"/>
    <w:rsid w:val="007505DB"/>
    <w:rsid w:val="00762F43"/>
    <w:rsid w:val="007A03D5"/>
    <w:rsid w:val="007F7ED1"/>
    <w:rsid w:val="0081682E"/>
    <w:rsid w:val="00816873"/>
    <w:rsid w:val="00866D6D"/>
    <w:rsid w:val="0087418A"/>
    <w:rsid w:val="0088249C"/>
    <w:rsid w:val="008878D7"/>
    <w:rsid w:val="00894DF7"/>
    <w:rsid w:val="008C1149"/>
    <w:rsid w:val="008C280E"/>
    <w:rsid w:val="008D4372"/>
    <w:rsid w:val="008E063E"/>
    <w:rsid w:val="008E7A1D"/>
    <w:rsid w:val="009013CE"/>
    <w:rsid w:val="00914AB2"/>
    <w:rsid w:val="00951871"/>
    <w:rsid w:val="00955021"/>
    <w:rsid w:val="009605DB"/>
    <w:rsid w:val="00963B58"/>
    <w:rsid w:val="009826C4"/>
    <w:rsid w:val="00997188"/>
    <w:rsid w:val="009E4CA0"/>
    <w:rsid w:val="00A061AF"/>
    <w:rsid w:val="00A164CA"/>
    <w:rsid w:val="00A17C71"/>
    <w:rsid w:val="00A3586E"/>
    <w:rsid w:val="00A42370"/>
    <w:rsid w:val="00A54B8A"/>
    <w:rsid w:val="00A72943"/>
    <w:rsid w:val="00AA0E95"/>
    <w:rsid w:val="00AA3C26"/>
    <w:rsid w:val="00AB6522"/>
    <w:rsid w:val="00AC7E39"/>
    <w:rsid w:val="00AD7DC7"/>
    <w:rsid w:val="00AE053A"/>
    <w:rsid w:val="00AE1A2F"/>
    <w:rsid w:val="00B102E4"/>
    <w:rsid w:val="00B35383"/>
    <w:rsid w:val="00B50389"/>
    <w:rsid w:val="00B734E1"/>
    <w:rsid w:val="00BA519E"/>
    <w:rsid w:val="00BC4024"/>
    <w:rsid w:val="00BD2490"/>
    <w:rsid w:val="00BE42B0"/>
    <w:rsid w:val="00C17202"/>
    <w:rsid w:val="00C20410"/>
    <w:rsid w:val="00C23944"/>
    <w:rsid w:val="00C2721E"/>
    <w:rsid w:val="00C34ED4"/>
    <w:rsid w:val="00C421CE"/>
    <w:rsid w:val="00C46CAD"/>
    <w:rsid w:val="00C62781"/>
    <w:rsid w:val="00C91F10"/>
    <w:rsid w:val="00C93B49"/>
    <w:rsid w:val="00C9469A"/>
    <w:rsid w:val="00CB53A2"/>
    <w:rsid w:val="00CB58B4"/>
    <w:rsid w:val="00CE7B40"/>
    <w:rsid w:val="00CF245E"/>
    <w:rsid w:val="00D4049A"/>
    <w:rsid w:val="00D46F52"/>
    <w:rsid w:val="00D50F10"/>
    <w:rsid w:val="00D51FAC"/>
    <w:rsid w:val="00D612F2"/>
    <w:rsid w:val="00D870FE"/>
    <w:rsid w:val="00DA5758"/>
    <w:rsid w:val="00DC3650"/>
    <w:rsid w:val="00DD2F97"/>
    <w:rsid w:val="00E105E8"/>
    <w:rsid w:val="00E3670A"/>
    <w:rsid w:val="00E45F30"/>
    <w:rsid w:val="00E62AB2"/>
    <w:rsid w:val="00E642BD"/>
    <w:rsid w:val="00E83A44"/>
    <w:rsid w:val="00EA6663"/>
    <w:rsid w:val="00EB7AEA"/>
    <w:rsid w:val="00EC6C28"/>
    <w:rsid w:val="00ED2387"/>
    <w:rsid w:val="00EE62C0"/>
    <w:rsid w:val="00EF4B33"/>
    <w:rsid w:val="00EF7865"/>
    <w:rsid w:val="00F41E8A"/>
    <w:rsid w:val="00F56F39"/>
    <w:rsid w:val="00F6657E"/>
    <w:rsid w:val="00F73C27"/>
    <w:rsid w:val="00F7408E"/>
    <w:rsid w:val="00F829C4"/>
    <w:rsid w:val="00F91BB7"/>
    <w:rsid w:val="00FA6330"/>
    <w:rsid w:val="00FB2A6C"/>
    <w:rsid w:val="00FC48A1"/>
    <w:rsid w:val="00FF17E4"/>
    <w:rsid w:val="00FF3C53"/>
    <w:rsid w:val="00FF4CE4"/>
    <w:rsid w:val="00FF6F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917923">
      <w:bodyDiv w:val="1"/>
      <w:marLeft w:val="0"/>
      <w:marRight w:val="0"/>
      <w:marTop w:val="0"/>
      <w:marBottom w:val="0"/>
      <w:divBdr>
        <w:top w:val="none" w:sz="0" w:space="0" w:color="auto"/>
        <w:left w:val="none" w:sz="0" w:space="0" w:color="auto"/>
        <w:bottom w:val="none" w:sz="0" w:space="0" w:color="auto"/>
        <w:right w:val="none" w:sz="0" w:space="0" w:color="auto"/>
      </w:divBdr>
    </w:div>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microsoft.com/office/2007/relationships/stylesWithEffects" Target="stylesWithEffect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B4325-E622-459C-A346-35A5A564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4433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4996</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Franitza, Patrick</cp:lastModifiedBy>
  <cp:revision>5</cp:revision>
  <cp:lastPrinted>2014-12-04T11:14:00Z</cp:lastPrinted>
  <dcterms:created xsi:type="dcterms:W3CDTF">2014-12-04T11:13:00Z</dcterms:created>
  <dcterms:modified xsi:type="dcterms:W3CDTF">2014-12-09T16:46:00Z</dcterms:modified>
</cp:coreProperties>
</file>