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E4D" w:rsidRDefault="00C7248C" w:rsidP="00BB0077">
      <w:pPr>
        <w:spacing w:after="360"/>
        <w:ind w:left="697" w:right="-2"/>
        <w:rPr>
          <w:rFonts w:ascii="Arial" w:hAnsi="Arial"/>
          <w:b/>
          <w:sz w:val="32"/>
          <w:lang w:val="da-DK"/>
        </w:rPr>
      </w:pPr>
      <w:r w:rsidRPr="00C7248C">
        <w:rPr>
          <w:rFonts w:ascii="Arial" w:hAnsi="Arial"/>
          <w:b/>
          <w:sz w:val="32"/>
          <w:lang w:val="da-DK"/>
        </w:rPr>
        <w:t>Bare.ID and secunet present a new integrated solution for more security in login and authentication processes</w:t>
      </w:r>
    </w:p>
    <w:p w:rsidR="00617E4D" w:rsidRPr="009C1110" w:rsidRDefault="00617E4D" w:rsidP="00617E4D">
      <w:pPr>
        <w:spacing w:after="120" w:line="360" w:lineRule="auto"/>
        <w:ind w:left="697"/>
        <w:jc w:val="both"/>
        <w:rPr>
          <w:rFonts w:ascii="Arial" w:hAnsi="Arial"/>
          <w:b/>
          <w:sz w:val="22"/>
          <w:lang w:val="en-GB"/>
        </w:rPr>
      </w:pPr>
      <w:r w:rsidRPr="009C1110">
        <w:rPr>
          <w:rFonts w:ascii="Arial" w:hAnsi="Arial"/>
          <w:b/>
          <w:i/>
          <w:sz w:val="22"/>
          <w:lang w:val="da-DK"/>
        </w:rPr>
        <w:t>[Essen</w:t>
      </w:r>
      <w:r w:rsidR="00C7248C">
        <w:rPr>
          <w:rFonts w:ascii="Arial" w:hAnsi="Arial"/>
          <w:b/>
          <w:i/>
          <w:sz w:val="22"/>
          <w:lang w:val="da-DK"/>
        </w:rPr>
        <w:t>/Wiesbaden</w:t>
      </w:r>
      <w:r w:rsidRPr="009C1110">
        <w:rPr>
          <w:rFonts w:ascii="Arial" w:hAnsi="Arial"/>
          <w:b/>
          <w:i/>
          <w:sz w:val="22"/>
          <w:lang w:val="da-DK"/>
        </w:rPr>
        <w:t xml:space="preserve">, </w:t>
      </w:r>
      <w:r w:rsidR="001606B5">
        <w:rPr>
          <w:rFonts w:ascii="Arial" w:hAnsi="Arial"/>
          <w:b/>
          <w:i/>
          <w:sz w:val="22"/>
          <w:lang w:val="da-DK"/>
        </w:rPr>
        <w:t xml:space="preserve">Germany, </w:t>
      </w:r>
      <w:r w:rsidR="009A2D78">
        <w:rPr>
          <w:rFonts w:ascii="Arial" w:hAnsi="Arial"/>
          <w:b/>
          <w:i/>
          <w:sz w:val="22"/>
          <w:lang w:val="da-DK"/>
        </w:rPr>
        <w:t>5</w:t>
      </w:r>
      <w:r w:rsidR="00C7248C">
        <w:rPr>
          <w:rFonts w:ascii="Arial" w:hAnsi="Arial"/>
          <w:b/>
          <w:i/>
          <w:sz w:val="22"/>
          <w:lang w:val="da-DK"/>
        </w:rPr>
        <w:t xml:space="preserve"> April </w:t>
      </w:r>
      <w:r w:rsidRPr="009C1110">
        <w:rPr>
          <w:rFonts w:ascii="Arial" w:hAnsi="Arial"/>
          <w:b/>
          <w:i/>
          <w:sz w:val="22"/>
          <w:lang w:val="da-DK"/>
        </w:rPr>
        <w:t>20</w:t>
      </w:r>
      <w:r w:rsidR="00E1733C">
        <w:rPr>
          <w:rFonts w:ascii="Arial" w:hAnsi="Arial"/>
          <w:b/>
          <w:i/>
          <w:sz w:val="22"/>
          <w:lang w:val="da-DK"/>
        </w:rPr>
        <w:t>2</w:t>
      </w:r>
      <w:r w:rsidR="001606B5">
        <w:rPr>
          <w:rFonts w:ascii="Arial" w:hAnsi="Arial"/>
          <w:b/>
          <w:i/>
          <w:sz w:val="22"/>
          <w:lang w:val="da-DK"/>
        </w:rPr>
        <w:t>2</w:t>
      </w:r>
      <w:r w:rsidRPr="009C1110">
        <w:rPr>
          <w:rFonts w:ascii="Arial" w:hAnsi="Arial"/>
          <w:b/>
          <w:i/>
          <w:sz w:val="22"/>
          <w:lang w:val="da-DK"/>
        </w:rPr>
        <w:t>]</w:t>
      </w:r>
      <w:r w:rsidRPr="009C1110">
        <w:rPr>
          <w:rFonts w:ascii="Arial" w:hAnsi="Arial"/>
          <w:b/>
          <w:sz w:val="22"/>
          <w:lang w:val="da-DK"/>
        </w:rPr>
        <w:t xml:space="preserve"> </w:t>
      </w:r>
      <w:r w:rsidR="00C7248C" w:rsidRPr="00C7248C">
        <w:rPr>
          <w:rFonts w:ascii="Arial" w:hAnsi="Arial"/>
          <w:b/>
          <w:sz w:val="22"/>
          <w:lang w:val="da-DK"/>
        </w:rPr>
        <w:t>As new partners, Bare.ID GmbH and secunet Security Networks AG are pooling their expertise and revolutionising the identity and access management market in Germany with their integrated solution. The combination of the single sign-on SaaS Bare.ID and the multi-factor authentication application secunet protect4use offers maximum protection for digital identities.</w:t>
      </w:r>
    </w:p>
    <w:p w:rsidR="00917DA8" w:rsidRPr="00917DA8" w:rsidRDefault="00917DA8" w:rsidP="00917DA8">
      <w:pPr>
        <w:spacing w:after="60" w:line="360" w:lineRule="auto"/>
        <w:ind w:left="697"/>
        <w:jc w:val="both"/>
        <w:rPr>
          <w:rFonts w:ascii="Arial" w:hAnsi="Arial"/>
          <w:sz w:val="22"/>
          <w:lang w:val="en-GB"/>
        </w:rPr>
      </w:pPr>
      <w:r w:rsidRPr="00917DA8">
        <w:rPr>
          <w:rFonts w:ascii="Arial" w:hAnsi="Arial"/>
          <w:sz w:val="22"/>
          <w:lang w:val="en-GB"/>
        </w:rPr>
        <w:t xml:space="preserve">The Bare.ID solution enables companies and public institutions to make login and authentication processes more secure and yet user-friendly. The SaaS solution based on the complex open source IAM framework </w:t>
      </w:r>
      <w:proofErr w:type="spellStart"/>
      <w:r w:rsidRPr="00917DA8">
        <w:rPr>
          <w:rFonts w:ascii="Arial" w:hAnsi="Arial"/>
          <w:sz w:val="22"/>
          <w:lang w:val="en-GB"/>
        </w:rPr>
        <w:t>Keycloak</w:t>
      </w:r>
      <w:proofErr w:type="spellEnd"/>
      <w:r w:rsidRPr="00917DA8">
        <w:rPr>
          <w:rFonts w:ascii="Arial" w:hAnsi="Arial"/>
          <w:sz w:val="22"/>
          <w:lang w:val="en-GB"/>
        </w:rPr>
        <w:t xml:space="preserve"> works according to the highest security standards and is hosted, managed and operated by the company of the same name exclusively in and from Germany - 100% GDPR-compliant. Bare.ID is now expanding the multi-factor authentication options available to include the particularly secure and at the same time user-friendly variant secunet protect4use, which complies with both BSI guidelines and industry-specific legal requirements and also enables multi-level logins and </w:t>
      </w:r>
      <w:proofErr w:type="spellStart"/>
      <w:r w:rsidRPr="00917DA8">
        <w:rPr>
          <w:rFonts w:ascii="Arial" w:hAnsi="Arial"/>
          <w:sz w:val="22"/>
          <w:lang w:val="en-GB"/>
        </w:rPr>
        <w:t>passwordless</w:t>
      </w:r>
      <w:proofErr w:type="spellEnd"/>
      <w:r w:rsidRPr="00917DA8">
        <w:rPr>
          <w:rFonts w:ascii="Arial" w:hAnsi="Arial"/>
          <w:sz w:val="22"/>
          <w:lang w:val="en-GB"/>
        </w:rPr>
        <w:t xml:space="preserve"> as well as out-of-band authentication at the highest level of security.</w:t>
      </w:r>
    </w:p>
    <w:p w:rsidR="009451A5" w:rsidRDefault="009451A5" w:rsidP="009451A5">
      <w:pPr>
        <w:spacing w:after="60" w:line="360" w:lineRule="auto"/>
        <w:ind w:left="697"/>
        <w:jc w:val="both"/>
        <w:rPr>
          <w:rFonts w:ascii="Arial" w:hAnsi="Arial"/>
          <w:sz w:val="22"/>
          <w:lang w:val="en-GB"/>
        </w:rPr>
      </w:pPr>
      <w:r w:rsidRPr="009451A5">
        <w:rPr>
          <w:rFonts w:ascii="Arial" w:hAnsi="Arial"/>
          <w:sz w:val="22"/>
          <w:lang w:val="en-GB"/>
        </w:rPr>
        <w:t xml:space="preserve">The increasing number of cyberattacks as well as extended legal requirements make multi-factor authentication for the protection of digital identities, which goes beyond a simple login procedure with user name and password, indispensable. When choosing among the many authentication options, there is often a balancing act between security, user-friendliness and costs. </w:t>
      </w:r>
      <w:r w:rsidR="000C1DE8">
        <w:rPr>
          <w:rFonts w:ascii="Arial" w:hAnsi="Arial"/>
          <w:sz w:val="22"/>
          <w:lang w:val="en-GB"/>
        </w:rPr>
        <w:t xml:space="preserve">In this regard, </w:t>
      </w:r>
      <w:proofErr w:type="spellStart"/>
      <w:r w:rsidRPr="009451A5">
        <w:rPr>
          <w:rFonts w:ascii="Arial" w:hAnsi="Arial"/>
          <w:sz w:val="22"/>
          <w:lang w:val="en-GB"/>
        </w:rPr>
        <w:t>secunet's</w:t>
      </w:r>
      <w:proofErr w:type="spellEnd"/>
      <w:r w:rsidRPr="009451A5">
        <w:rPr>
          <w:rFonts w:ascii="Arial" w:hAnsi="Arial"/>
          <w:sz w:val="22"/>
          <w:lang w:val="en-GB"/>
        </w:rPr>
        <w:t xml:space="preserve"> solution stands out because it meets the highest security requirements and is extremely user-friendly. By mapping all relevant platforms for desktop and mobile devices, including all relevant browsers, all user groups are reached. The solution is secured with strong cryptography.</w:t>
      </w:r>
    </w:p>
    <w:p w:rsidR="00FD5320" w:rsidRDefault="00FD5320" w:rsidP="009451A5">
      <w:pPr>
        <w:spacing w:after="60" w:line="360" w:lineRule="auto"/>
        <w:ind w:left="697"/>
        <w:jc w:val="both"/>
        <w:rPr>
          <w:rFonts w:ascii="Arial" w:hAnsi="Arial"/>
          <w:sz w:val="22"/>
          <w:lang w:val="en-GB"/>
        </w:rPr>
      </w:pPr>
      <w:r w:rsidRPr="00FD5320">
        <w:rPr>
          <w:rFonts w:ascii="Arial" w:hAnsi="Arial"/>
          <w:sz w:val="22"/>
          <w:lang w:val="en-GB"/>
        </w:rPr>
        <w:lastRenderedPageBreak/>
        <w:t>The integrated solution enables convenient single sign-on for all users after appropriate authentication and is maximally protected by the inclusion of secunet protect4use authentication. The Bare.ID SaaS interface is particularly user-friendly and all login processes can be managed centrally and securely. For customers, this means that time-consuming integration projects are no longer necessary and instead they can benefit from the highest security standards with just a few clicks. Both partners also rely on 100 per cent German data sovereignty and map the highest German security requirements and standards by design, which is why the solution can be used in compliance with regulations even in highly regulated industries.</w:t>
      </w:r>
    </w:p>
    <w:p w:rsidR="00C337C6" w:rsidRPr="00C337C6" w:rsidRDefault="00C337C6" w:rsidP="00C337C6">
      <w:pPr>
        <w:spacing w:after="60" w:line="360" w:lineRule="auto"/>
        <w:ind w:left="697"/>
        <w:jc w:val="both"/>
        <w:rPr>
          <w:rFonts w:ascii="Arial" w:hAnsi="Arial"/>
          <w:sz w:val="22"/>
          <w:lang w:val="en-GB"/>
        </w:rPr>
      </w:pPr>
      <w:bookmarkStart w:id="0" w:name="OLE_LINK1"/>
      <w:r w:rsidRPr="00C337C6">
        <w:rPr>
          <w:rFonts w:ascii="Arial" w:hAnsi="Arial"/>
          <w:sz w:val="22"/>
          <w:lang w:val="en-GB"/>
        </w:rPr>
        <w:t>The team of experts behind the combined solution brings together Keycloak, cybersecurity and cloud operation experts who, through years of experience in consulting and development, have extensive knowledge regarding the necessary security standards.</w:t>
      </w:r>
    </w:p>
    <w:p w:rsidR="00C337C6" w:rsidRPr="00C337C6" w:rsidRDefault="00C337C6" w:rsidP="00C337C6">
      <w:pPr>
        <w:spacing w:after="60" w:line="360" w:lineRule="auto"/>
        <w:ind w:left="697"/>
        <w:jc w:val="both"/>
        <w:rPr>
          <w:rFonts w:ascii="Arial" w:hAnsi="Arial"/>
          <w:sz w:val="22"/>
          <w:lang w:val="en-GB"/>
        </w:rPr>
      </w:pPr>
    </w:p>
    <w:p w:rsidR="00C337C6" w:rsidRDefault="00C337C6" w:rsidP="00794803">
      <w:pPr>
        <w:pStyle w:val="Kopfzeile"/>
        <w:tabs>
          <w:tab w:val="clear" w:pos="4536"/>
          <w:tab w:val="clear" w:pos="9072"/>
        </w:tabs>
        <w:ind w:left="709" w:right="-2"/>
        <w:jc w:val="both"/>
        <w:rPr>
          <w:rFonts w:ascii="Arial" w:hAnsi="Arial" w:cs="Arial"/>
          <w:b/>
          <w:bCs/>
          <w:noProof/>
          <w:sz w:val="16"/>
          <w:szCs w:val="16"/>
          <w:lang w:val="en-GB"/>
        </w:rPr>
      </w:pPr>
    </w:p>
    <w:p w:rsidR="00794803" w:rsidRPr="002B5223" w:rsidRDefault="00794803" w:rsidP="00794803">
      <w:pPr>
        <w:pStyle w:val="Kopfzeile"/>
        <w:tabs>
          <w:tab w:val="clear" w:pos="4536"/>
          <w:tab w:val="clear" w:pos="9072"/>
        </w:tabs>
        <w:ind w:left="709" w:right="-2"/>
        <w:jc w:val="both"/>
        <w:rPr>
          <w:rFonts w:ascii="Arial" w:hAnsi="Arial" w:cs="Arial"/>
          <w:b/>
          <w:bCs/>
          <w:noProof/>
          <w:sz w:val="16"/>
          <w:szCs w:val="16"/>
          <w:lang w:val="en-GB"/>
        </w:rPr>
      </w:pPr>
      <w:r w:rsidRPr="002B5223">
        <w:rPr>
          <w:rFonts w:ascii="Arial" w:hAnsi="Arial" w:cs="Arial"/>
          <w:b/>
          <w:bCs/>
          <w:noProof/>
          <w:sz w:val="16"/>
          <w:szCs w:val="16"/>
          <w:lang w:val="en-GB"/>
        </w:rPr>
        <w:t>Press contact</w:t>
      </w:r>
      <w:r w:rsidR="00C337C6">
        <w:rPr>
          <w:rFonts w:ascii="Arial" w:hAnsi="Arial" w:cs="Arial"/>
          <w:b/>
          <w:bCs/>
          <w:noProof/>
          <w:sz w:val="16"/>
          <w:szCs w:val="16"/>
          <w:lang w:val="en-GB"/>
        </w:rPr>
        <w:t xml:space="preserve"> secunet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w:t>
      </w:r>
      <w:r w:rsidR="00667FBE">
        <w:rPr>
          <w:rFonts w:ascii="Arial" w:hAnsi="Arial" w:cs="Arial"/>
          <w:noProof/>
          <w:color w:val="000000"/>
          <w:sz w:val="16"/>
          <w:szCs w:val="16"/>
          <w:lang w:val="en-GB"/>
        </w:rPr>
        <w:t>ma</w:t>
      </w:r>
      <w:r>
        <w:rPr>
          <w:rFonts w:ascii="Arial" w:hAnsi="Arial" w:cs="Arial"/>
          <w:noProof/>
          <w:color w:val="000000"/>
          <w:sz w:val="16"/>
          <w:szCs w:val="16"/>
          <w:lang w:val="en-GB"/>
        </w:rPr>
        <w:t>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A64510"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A64510">
        <w:rPr>
          <w:rFonts w:ascii="Arial" w:hAnsi="Arial" w:cs="Arial"/>
          <w:noProof/>
          <w:color w:val="000000"/>
          <w:sz w:val="16"/>
          <w:szCs w:val="16"/>
          <w:lang w:val="en-US"/>
        </w:rPr>
        <w:t>secunet Security Networks AG</w:t>
      </w:r>
    </w:p>
    <w:p w:rsidR="00794803" w:rsidRPr="00F7578C" w:rsidRDefault="00AC7B5E"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F7578C">
        <w:rPr>
          <w:rFonts w:ascii="Arial" w:hAnsi="Arial" w:cs="Arial"/>
          <w:noProof/>
          <w:color w:val="000000"/>
          <w:sz w:val="16"/>
          <w:szCs w:val="16"/>
        </w:rPr>
        <w:t>Kurfürstenstraße 58</w:t>
      </w:r>
    </w:p>
    <w:p w:rsidR="00794803" w:rsidRPr="00A64510"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A64510">
        <w:rPr>
          <w:rFonts w:ascii="Arial" w:hAnsi="Arial" w:cs="Arial"/>
          <w:noProof/>
          <w:color w:val="000000"/>
          <w:sz w:val="16"/>
          <w:szCs w:val="16"/>
        </w:rPr>
        <w:t>451</w:t>
      </w:r>
      <w:r w:rsidR="00AC7B5E" w:rsidRPr="00A64510">
        <w:rPr>
          <w:rFonts w:ascii="Arial" w:hAnsi="Arial" w:cs="Arial"/>
          <w:noProof/>
          <w:color w:val="000000"/>
          <w:sz w:val="16"/>
          <w:szCs w:val="16"/>
        </w:rPr>
        <w:t>3</w:t>
      </w:r>
      <w:r w:rsidRPr="00A64510">
        <w:rPr>
          <w:rFonts w:ascii="Arial" w:hAnsi="Arial" w:cs="Arial"/>
          <w:noProof/>
          <w:color w:val="000000"/>
          <w:sz w:val="16"/>
          <w:szCs w:val="16"/>
        </w:rPr>
        <w:t>8 Essen/Germany</w:t>
      </w:r>
    </w:p>
    <w:p w:rsidR="00794803" w:rsidRPr="00A64510"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A64510">
        <w:rPr>
          <w:rFonts w:ascii="Arial" w:hAnsi="Arial" w:cs="Arial"/>
          <w:noProof/>
          <w:color w:val="000000"/>
          <w:sz w:val="16"/>
          <w:szCs w:val="16"/>
        </w:rPr>
        <w:t>Phone</w:t>
      </w:r>
      <w:r w:rsidR="002F7ED8" w:rsidRPr="00A64510">
        <w:rPr>
          <w:rFonts w:ascii="Arial" w:hAnsi="Arial" w:cs="Arial"/>
          <w:noProof/>
          <w:color w:val="000000"/>
          <w:sz w:val="16"/>
          <w:szCs w:val="16"/>
        </w:rPr>
        <w:t xml:space="preserve"> </w:t>
      </w:r>
      <w:r w:rsidR="009F6A2A" w:rsidRPr="00A64510">
        <w:rPr>
          <w:rFonts w:ascii="Arial" w:hAnsi="Arial" w:cs="Arial"/>
          <w:noProof/>
          <w:color w:val="000000"/>
          <w:sz w:val="16"/>
          <w:szCs w:val="16"/>
        </w:rPr>
        <w:t>+49 201 54 54-1234</w:t>
      </w:r>
    </w:p>
    <w:p w:rsidR="00794803" w:rsidRPr="00A64510"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A64510">
        <w:rPr>
          <w:rFonts w:ascii="Arial" w:hAnsi="Arial" w:cs="Arial"/>
          <w:noProof/>
          <w:color w:val="000000"/>
          <w:sz w:val="16"/>
          <w:szCs w:val="16"/>
        </w:rPr>
        <w:t xml:space="preserve">Fax </w:t>
      </w:r>
      <w:r w:rsidR="009F6A2A" w:rsidRPr="00A64510">
        <w:rPr>
          <w:rFonts w:ascii="Arial" w:hAnsi="Arial" w:cs="Arial"/>
          <w:noProof/>
          <w:color w:val="000000"/>
          <w:sz w:val="16"/>
          <w:szCs w:val="16"/>
        </w:rPr>
        <w:t>+49 201 54 54-1235</w:t>
      </w:r>
    </w:p>
    <w:p w:rsidR="00794803" w:rsidRPr="00A64510"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sidRPr="00A64510">
        <w:rPr>
          <w:rFonts w:ascii="Arial" w:hAnsi="Arial" w:cs="Arial"/>
          <w:noProof/>
          <w:color w:val="000000"/>
          <w:sz w:val="16"/>
          <w:szCs w:val="16"/>
        </w:rPr>
        <w:t xml:space="preserve">E-mail: </w:t>
      </w:r>
      <w:hyperlink r:id="rId7" w:history="1">
        <w:r w:rsidRPr="00A64510">
          <w:rPr>
            <w:rStyle w:val="Hyperlink"/>
            <w:rFonts w:ascii="Arial" w:hAnsi="Arial" w:cs="Arial"/>
            <w:noProof/>
            <w:sz w:val="16"/>
            <w:szCs w:val="16"/>
          </w:rPr>
          <w:t>presse@secunet.com</w:t>
        </w:r>
      </w:hyperlink>
    </w:p>
    <w:p w:rsidR="00794803" w:rsidRPr="006F7207" w:rsidRDefault="00F4429C" w:rsidP="00794803">
      <w:pPr>
        <w:ind w:left="708"/>
      </w:pPr>
      <w:hyperlink r:id="rId8" w:history="1">
        <w:r w:rsidR="00794803" w:rsidRPr="006F7207">
          <w:rPr>
            <w:rStyle w:val="Hyperlink"/>
            <w:rFonts w:ascii="Arial" w:hAnsi="Arial" w:cs="Arial"/>
            <w:noProof/>
            <w:sz w:val="16"/>
            <w:szCs w:val="16"/>
          </w:rPr>
          <w:t>http://www.secunet.com</w:t>
        </w:r>
      </w:hyperlink>
    </w:p>
    <w:bookmarkEnd w:id="0"/>
    <w:p w:rsidR="00B40872" w:rsidRPr="006F7207"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794803" w:rsidRPr="006F7207"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067B90" w:rsidRPr="006F7207"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D84129" w:rsidRPr="00D84129" w:rsidRDefault="00D84129" w:rsidP="00D84129">
      <w:pPr>
        <w:pStyle w:val="Kopfzeile"/>
        <w:ind w:left="709" w:right="-2"/>
        <w:rPr>
          <w:rFonts w:ascii="Arial" w:hAnsi="Arial" w:cs="Arial"/>
          <w:b/>
          <w:bCs/>
          <w:noProof/>
          <w:sz w:val="16"/>
          <w:szCs w:val="16"/>
          <w:lang w:val="en-GB"/>
        </w:rPr>
      </w:pPr>
      <w:r w:rsidRPr="00D84129">
        <w:rPr>
          <w:rFonts w:ascii="Arial" w:hAnsi="Arial" w:cs="Arial"/>
          <w:b/>
          <w:bCs/>
          <w:noProof/>
          <w:sz w:val="16"/>
          <w:szCs w:val="16"/>
          <w:lang w:val="en-GB"/>
        </w:rPr>
        <w:t>secunet – Protecting Digital Infrastructures</w:t>
      </w:r>
    </w:p>
    <w:p w:rsidR="00D84129" w:rsidRDefault="00D84129" w:rsidP="00D84129">
      <w:pPr>
        <w:pStyle w:val="Kopfzeile"/>
        <w:ind w:left="709" w:right="-2"/>
        <w:jc w:val="both"/>
        <w:rPr>
          <w:rFonts w:ascii="Arial" w:hAnsi="Arial" w:cs="Arial"/>
          <w:bCs/>
          <w:noProof/>
          <w:sz w:val="16"/>
          <w:szCs w:val="16"/>
          <w:lang w:val="en-GB"/>
        </w:rPr>
      </w:pPr>
    </w:p>
    <w:p w:rsidR="00B8491B" w:rsidRDefault="00B8491B" w:rsidP="00B8491B">
      <w:pPr>
        <w:pStyle w:val="Kopfzeile"/>
        <w:ind w:left="709" w:right="-2"/>
        <w:jc w:val="both"/>
        <w:rPr>
          <w:rFonts w:ascii="Arial" w:hAnsi="Arial" w:cs="Arial"/>
          <w:bCs/>
          <w:noProof/>
          <w:sz w:val="16"/>
          <w:szCs w:val="16"/>
          <w:lang w:val="en-GB"/>
        </w:rPr>
      </w:pPr>
      <w:r w:rsidRPr="00B8491B">
        <w:rPr>
          <w:rFonts w:ascii="Arial" w:hAnsi="Arial" w:cs="Arial"/>
          <w:bCs/>
          <w:noProof/>
          <w:sz w:val="16"/>
          <w:szCs w:val="16"/>
          <w:lang w:val="en-GB"/>
        </w:rPr>
        <w:t xml:space="preserve">secunet is Germany’s leading cybersecurity company. In an increasingly connected world, the company’s combination of products and consulting assures resilient digital infrastructures and the utmost protection for data, applications and digital identities. secunet specialises in areas with unique security requirements – such as cloud, IIoT, eGovernment and eHealth. With security solutions from secunet, companies can maintain the highest security standards in digitisation projects and advance their digital transformation. </w:t>
      </w:r>
    </w:p>
    <w:p w:rsidR="00B8491B" w:rsidRPr="00B8491B" w:rsidRDefault="00B8491B" w:rsidP="00B8491B">
      <w:pPr>
        <w:pStyle w:val="Kopfzeile"/>
        <w:ind w:left="709" w:right="-2"/>
        <w:jc w:val="both"/>
        <w:rPr>
          <w:rFonts w:ascii="Arial" w:hAnsi="Arial" w:cs="Arial"/>
          <w:bCs/>
          <w:noProof/>
          <w:sz w:val="16"/>
          <w:szCs w:val="16"/>
          <w:lang w:val="en-GB"/>
        </w:rPr>
      </w:pPr>
    </w:p>
    <w:p w:rsidR="00B8491B" w:rsidRDefault="00B8491B" w:rsidP="00B8491B">
      <w:pPr>
        <w:pStyle w:val="Kopfzeile"/>
        <w:ind w:left="709" w:right="-2"/>
        <w:jc w:val="both"/>
        <w:rPr>
          <w:rFonts w:ascii="Arial" w:hAnsi="Arial" w:cs="Arial"/>
          <w:bCs/>
          <w:noProof/>
          <w:sz w:val="16"/>
          <w:szCs w:val="16"/>
          <w:lang w:val="en-GB"/>
        </w:rPr>
      </w:pPr>
      <w:r w:rsidRPr="00B8491B">
        <w:rPr>
          <w:rFonts w:ascii="Arial" w:hAnsi="Arial" w:cs="Arial"/>
          <w:bCs/>
          <w:noProof/>
          <w:sz w:val="16"/>
          <w:szCs w:val="16"/>
          <w:lang w:val="en-GB"/>
        </w:rPr>
        <w:t xml:space="preserve">Over 700 experts strengthen the digital sovereignty of governments, businesses and society. secunet’s customers include federal ministries, more than 20 DAX-listed corporations as well as other national and international organisations. The company was established in 1997, is listed in the Prime Standard segment of the Frankfurt Stock Exchange and generated revenues of </w:t>
      </w:r>
      <w:r w:rsidR="001606B5" w:rsidRPr="001606B5">
        <w:rPr>
          <w:rFonts w:ascii="Arial" w:hAnsi="Arial" w:cs="Arial"/>
          <w:bCs/>
          <w:noProof/>
          <w:sz w:val="16"/>
          <w:szCs w:val="16"/>
          <w:lang w:val="en-GB"/>
        </w:rPr>
        <w:t xml:space="preserve">337.6 million euros </w:t>
      </w:r>
      <w:r w:rsidRPr="00B8491B">
        <w:rPr>
          <w:rFonts w:ascii="Arial" w:hAnsi="Arial" w:cs="Arial"/>
          <w:bCs/>
          <w:noProof/>
          <w:sz w:val="16"/>
          <w:szCs w:val="16"/>
          <w:lang w:val="en-GB"/>
        </w:rPr>
        <w:t>in 202</w:t>
      </w:r>
      <w:r w:rsidR="001606B5">
        <w:rPr>
          <w:rFonts w:ascii="Arial" w:hAnsi="Arial" w:cs="Arial"/>
          <w:bCs/>
          <w:noProof/>
          <w:sz w:val="16"/>
          <w:szCs w:val="16"/>
          <w:lang w:val="en-GB"/>
        </w:rPr>
        <w:t>1 (preliminary business results as at January 21</w:t>
      </w:r>
      <w:r w:rsidR="001606B5" w:rsidRPr="001606B5">
        <w:rPr>
          <w:rFonts w:ascii="Arial" w:hAnsi="Arial" w:cs="Arial"/>
          <w:bCs/>
          <w:noProof/>
          <w:sz w:val="16"/>
          <w:szCs w:val="16"/>
          <w:vertAlign w:val="superscript"/>
          <w:lang w:val="en-GB"/>
        </w:rPr>
        <w:t>st</w:t>
      </w:r>
      <w:r w:rsidR="001606B5">
        <w:rPr>
          <w:rFonts w:ascii="Arial" w:hAnsi="Arial" w:cs="Arial"/>
          <w:bCs/>
          <w:noProof/>
          <w:sz w:val="16"/>
          <w:szCs w:val="16"/>
          <w:lang w:val="en-GB"/>
        </w:rPr>
        <w:t>, 2022)</w:t>
      </w:r>
      <w:r w:rsidRPr="00B8491B">
        <w:rPr>
          <w:rFonts w:ascii="Arial" w:hAnsi="Arial" w:cs="Arial"/>
          <w:bCs/>
          <w:noProof/>
          <w:sz w:val="16"/>
          <w:szCs w:val="16"/>
          <w:lang w:val="en-GB"/>
        </w:rPr>
        <w:t>.</w:t>
      </w:r>
    </w:p>
    <w:p w:rsidR="00B8491B" w:rsidRPr="00B8491B" w:rsidRDefault="00B8491B" w:rsidP="00B8491B">
      <w:pPr>
        <w:pStyle w:val="Kopfzeile"/>
        <w:ind w:left="709" w:right="-2"/>
        <w:jc w:val="both"/>
        <w:rPr>
          <w:rFonts w:ascii="Arial" w:hAnsi="Arial" w:cs="Arial"/>
          <w:bCs/>
          <w:noProof/>
          <w:sz w:val="16"/>
          <w:szCs w:val="16"/>
          <w:lang w:val="en-GB"/>
        </w:rPr>
      </w:pPr>
    </w:p>
    <w:p w:rsidR="00D84129" w:rsidRPr="00D84129" w:rsidRDefault="00B8491B" w:rsidP="00B8491B">
      <w:pPr>
        <w:pStyle w:val="Kopfzeile"/>
        <w:ind w:left="709" w:right="-2"/>
        <w:jc w:val="both"/>
        <w:rPr>
          <w:rFonts w:ascii="Arial" w:hAnsi="Arial" w:cs="Arial"/>
          <w:bCs/>
          <w:noProof/>
          <w:sz w:val="16"/>
          <w:szCs w:val="16"/>
          <w:lang w:val="en-GB"/>
        </w:rPr>
      </w:pPr>
      <w:r w:rsidRPr="00B8491B">
        <w:rPr>
          <w:rFonts w:ascii="Arial" w:hAnsi="Arial" w:cs="Arial"/>
          <w:bCs/>
          <w:noProof/>
          <w:sz w:val="16"/>
          <w:szCs w:val="16"/>
          <w:lang w:val="en-GB"/>
        </w:rPr>
        <w:t>secunet is an IT security partner to the Federal Republic of Germany and a partner of the German Alliance for Cyber Security.</w:t>
      </w:r>
    </w:p>
    <w:p w:rsidR="00D84129" w:rsidRDefault="00D84129" w:rsidP="00B40872">
      <w:pPr>
        <w:pStyle w:val="Kopfzeile"/>
        <w:tabs>
          <w:tab w:val="clear" w:pos="4536"/>
          <w:tab w:val="clear" w:pos="9072"/>
        </w:tabs>
        <w:ind w:left="709" w:right="-2"/>
        <w:rPr>
          <w:rFonts w:ascii="Arial" w:hAnsi="Arial" w:cs="Arial"/>
          <w:b/>
          <w:bCs/>
          <w:noProof/>
          <w:sz w:val="16"/>
          <w:szCs w:val="16"/>
          <w:lang w:val="en-GB"/>
        </w:rPr>
      </w:pPr>
    </w:p>
    <w:p w:rsidR="0091402E" w:rsidRPr="00490DD3" w:rsidRDefault="003F102E" w:rsidP="00052C88">
      <w:pPr>
        <w:ind w:left="709"/>
        <w:jc w:val="both"/>
        <w:rPr>
          <w:rFonts w:ascii="Arial" w:hAnsi="Arial"/>
          <w:i/>
          <w:sz w:val="16"/>
          <w:lang w:val="en-US"/>
        </w:rPr>
      </w:pPr>
      <w:r w:rsidRPr="003F102E">
        <w:rPr>
          <w:rFonts w:ascii="Arial" w:hAnsi="Arial"/>
          <w:i/>
          <w:sz w:val="16"/>
          <w:lang w:val="en-GB"/>
        </w:rPr>
        <w:lastRenderedPageBreak/>
        <w:t xml:space="preserve">Further information can be found at </w:t>
      </w:r>
      <w:hyperlink r:id="rId9" w:history="1">
        <w:r w:rsidR="00BC0934" w:rsidRPr="000E7C04">
          <w:rPr>
            <w:rStyle w:val="Hyperlink"/>
            <w:rFonts w:ascii="Arial" w:hAnsi="Arial"/>
            <w:i/>
            <w:sz w:val="16"/>
            <w:lang w:val="en-GB"/>
          </w:rPr>
          <w:t>www.secunet.com</w:t>
        </w:r>
      </w:hyperlink>
    </w:p>
    <w:p w:rsidR="00575FB4" w:rsidRDefault="00575FB4" w:rsidP="00052C88">
      <w:pPr>
        <w:ind w:left="709"/>
        <w:jc w:val="both"/>
        <w:rPr>
          <w:rFonts w:ascii="Arial" w:hAnsi="Arial"/>
          <w:sz w:val="16"/>
          <w:lang w:val="en-GB"/>
        </w:rPr>
      </w:pPr>
    </w:p>
    <w:p w:rsidR="00575FB4" w:rsidRDefault="00575FB4" w:rsidP="00052C88">
      <w:pPr>
        <w:ind w:left="709"/>
        <w:jc w:val="both"/>
        <w:rPr>
          <w:rFonts w:ascii="Arial" w:hAnsi="Arial"/>
          <w:sz w:val="16"/>
          <w:lang w:val="en-GB"/>
        </w:rPr>
      </w:pPr>
    </w:p>
    <w:p w:rsidR="00F4429C" w:rsidRDefault="00F4429C" w:rsidP="00052C88">
      <w:pPr>
        <w:ind w:left="709"/>
        <w:jc w:val="both"/>
        <w:rPr>
          <w:rFonts w:ascii="Arial" w:hAnsi="Arial"/>
          <w:b/>
          <w:sz w:val="16"/>
          <w:lang w:val="en-GB"/>
        </w:rPr>
      </w:pPr>
    </w:p>
    <w:p w:rsidR="00C337C6" w:rsidRDefault="00C337C6" w:rsidP="00052C88">
      <w:pPr>
        <w:ind w:left="709"/>
        <w:jc w:val="both"/>
        <w:rPr>
          <w:rFonts w:ascii="Arial" w:hAnsi="Arial"/>
          <w:b/>
          <w:sz w:val="16"/>
          <w:lang w:val="en-GB"/>
        </w:rPr>
      </w:pPr>
      <w:r>
        <w:rPr>
          <w:rFonts w:ascii="Arial" w:hAnsi="Arial"/>
          <w:b/>
          <w:sz w:val="16"/>
          <w:lang w:val="en-GB"/>
        </w:rPr>
        <w:t>Press contact Bare.ID</w:t>
      </w:r>
    </w:p>
    <w:p w:rsidR="00C337C6" w:rsidRDefault="00C337C6" w:rsidP="00052C88">
      <w:pPr>
        <w:ind w:left="709"/>
        <w:jc w:val="both"/>
        <w:rPr>
          <w:rFonts w:ascii="Arial" w:hAnsi="Arial"/>
          <w:b/>
          <w:sz w:val="16"/>
          <w:lang w:val="en-GB"/>
        </w:rPr>
      </w:pPr>
    </w:p>
    <w:p w:rsidR="00C337C6" w:rsidRPr="00C337C6" w:rsidRDefault="00C337C6" w:rsidP="00C337C6">
      <w:pPr>
        <w:pStyle w:val="Kopfzeile"/>
        <w:ind w:left="709"/>
        <w:outlineLvl w:val="0"/>
        <w:rPr>
          <w:rFonts w:ascii="Arial" w:hAnsi="Arial"/>
          <w:sz w:val="16"/>
          <w:lang w:val="en-GB"/>
        </w:rPr>
      </w:pPr>
      <w:r w:rsidRPr="00C337C6">
        <w:rPr>
          <w:rFonts w:ascii="Arial" w:hAnsi="Arial"/>
          <w:sz w:val="16"/>
          <w:lang w:val="en-GB"/>
        </w:rPr>
        <w:t>Steffen Ritter</w:t>
      </w:r>
      <w:r w:rsidRPr="00C337C6">
        <w:rPr>
          <w:rFonts w:ascii="Arial" w:hAnsi="Arial"/>
          <w:sz w:val="16"/>
          <w:lang w:val="en-GB"/>
        </w:rPr>
        <w:br/>
      </w:r>
      <w:r w:rsidRPr="00C337C6">
        <w:rPr>
          <w:rFonts w:ascii="Arial" w:hAnsi="Arial"/>
          <w:sz w:val="16"/>
          <w:lang w:val="en-GB"/>
        </w:rPr>
        <w:t xml:space="preserve">Phone </w:t>
      </w:r>
      <w:r w:rsidRPr="00C337C6">
        <w:rPr>
          <w:rFonts w:ascii="Arial" w:hAnsi="Arial"/>
          <w:sz w:val="16"/>
          <w:lang w:val="en-GB"/>
        </w:rPr>
        <w:t>+49 611 945 735 - 0</w:t>
      </w:r>
      <w:r w:rsidRPr="00C337C6">
        <w:rPr>
          <w:rFonts w:ascii="Arial" w:hAnsi="Arial"/>
          <w:sz w:val="16"/>
          <w:lang w:val="en-GB"/>
        </w:rPr>
        <w:br/>
      </w:r>
      <w:r w:rsidRPr="00C337C6">
        <w:rPr>
          <w:rFonts w:ascii="Arial" w:hAnsi="Arial"/>
          <w:sz w:val="16"/>
          <w:lang w:val="en-GB"/>
        </w:rPr>
        <w:br/>
      </w:r>
      <w:hyperlink r:id="rId10" w:history="1">
        <w:r w:rsidRPr="00C337C6">
          <w:rPr>
            <w:rFonts w:ascii="Arial" w:hAnsi="Arial"/>
            <w:sz w:val="16"/>
            <w:lang w:val="en-GB"/>
          </w:rPr>
          <w:t>www.bare.id/protect4use.html</w:t>
        </w:r>
      </w:hyperlink>
      <w:r>
        <w:rPr>
          <w:rFonts w:ascii="Arial" w:hAnsi="Arial"/>
          <w:sz w:val="16"/>
          <w:lang w:val="en-GB"/>
        </w:rPr>
        <w:t xml:space="preserve"> </w:t>
      </w:r>
    </w:p>
    <w:p w:rsidR="00C337C6" w:rsidRPr="00C337C6" w:rsidRDefault="00C337C6" w:rsidP="00052C88">
      <w:pPr>
        <w:ind w:left="709"/>
        <w:jc w:val="both"/>
        <w:rPr>
          <w:rFonts w:ascii="Arial" w:hAnsi="Arial"/>
          <w:b/>
          <w:sz w:val="16"/>
          <w:lang w:val="en-GB"/>
        </w:rPr>
      </w:pPr>
    </w:p>
    <w:p w:rsidR="00C337C6" w:rsidRPr="00C337C6" w:rsidRDefault="00C337C6" w:rsidP="00052C88">
      <w:pPr>
        <w:ind w:left="709"/>
        <w:jc w:val="both"/>
        <w:rPr>
          <w:rFonts w:ascii="Arial" w:hAnsi="Arial"/>
          <w:b/>
          <w:sz w:val="16"/>
          <w:lang w:val="en-GB"/>
        </w:rPr>
      </w:pPr>
    </w:p>
    <w:p w:rsidR="00F4429C" w:rsidRDefault="00F4429C" w:rsidP="00052C88">
      <w:pPr>
        <w:ind w:left="709"/>
        <w:jc w:val="both"/>
        <w:rPr>
          <w:rFonts w:ascii="Arial" w:hAnsi="Arial"/>
          <w:b/>
          <w:sz w:val="16"/>
          <w:lang w:val="en-GB"/>
        </w:rPr>
      </w:pPr>
    </w:p>
    <w:p w:rsidR="00C337C6" w:rsidRPr="00C337C6" w:rsidRDefault="00C337C6" w:rsidP="00052C88">
      <w:pPr>
        <w:ind w:left="709"/>
        <w:jc w:val="both"/>
        <w:rPr>
          <w:rFonts w:ascii="Arial" w:hAnsi="Arial"/>
          <w:b/>
          <w:sz w:val="16"/>
          <w:lang w:val="en-GB"/>
        </w:rPr>
      </w:pPr>
      <w:r w:rsidRPr="00C337C6">
        <w:rPr>
          <w:rFonts w:ascii="Arial" w:hAnsi="Arial"/>
          <w:b/>
          <w:sz w:val="16"/>
          <w:lang w:val="en-GB"/>
        </w:rPr>
        <w:t>About Bare.ID</w:t>
      </w:r>
    </w:p>
    <w:p w:rsidR="00C337C6" w:rsidRDefault="00C337C6" w:rsidP="00052C88">
      <w:pPr>
        <w:ind w:left="709"/>
        <w:jc w:val="both"/>
        <w:rPr>
          <w:rFonts w:ascii="Arial" w:hAnsi="Arial"/>
          <w:sz w:val="16"/>
          <w:lang w:val="en-GB"/>
        </w:rPr>
      </w:pPr>
    </w:p>
    <w:p w:rsidR="00575FB4" w:rsidRDefault="00C337C6" w:rsidP="00052C88">
      <w:pPr>
        <w:ind w:left="709"/>
        <w:jc w:val="both"/>
        <w:rPr>
          <w:rFonts w:ascii="Arial" w:hAnsi="Arial"/>
          <w:sz w:val="16"/>
          <w:lang w:val="en-GB"/>
        </w:rPr>
      </w:pPr>
      <w:r w:rsidRPr="00C337C6">
        <w:rPr>
          <w:rFonts w:ascii="Arial" w:hAnsi="Arial"/>
          <w:sz w:val="16"/>
          <w:lang w:val="en-GB"/>
        </w:rPr>
        <w:t>Bare.ID GmbH, with the eponymous product Bare.ID, is part of the AOE Group and provides combined service</w:t>
      </w:r>
      <w:r w:rsidR="00F4429C">
        <w:rPr>
          <w:rFonts w:ascii="Arial" w:hAnsi="Arial"/>
          <w:sz w:val="16"/>
          <w:lang w:val="en-GB"/>
        </w:rPr>
        <w:t>s</w:t>
      </w:r>
      <w:r w:rsidRPr="00C337C6">
        <w:rPr>
          <w:rFonts w:ascii="Arial" w:hAnsi="Arial"/>
          <w:sz w:val="16"/>
          <w:lang w:val="en-GB"/>
        </w:rPr>
        <w:t xml:space="preserve"> and hosting </w:t>
      </w:r>
      <w:bookmarkStart w:id="1" w:name="_GoBack"/>
      <w:bookmarkEnd w:id="1"/>
      <w:r w:rsidRPr="00C337C6">
        <w:rPr>
          <w:rFonts w:ascii="Arial" w:hAnsi="Arial"/>
          <w:sz w:val="16"/>
          <w:lang w:val="en-GB"/>
        </w:rPr>
        <w:t>in the identity and access management environment as SaaS. To integrate these into the customer's existing IT landscape, Bare.ID also offers consulting and individual software development services. In addition, the service portfolio includes the development and operation of customer-specific on-site solutions as well as supplementary IT security-relevant analyses, consulting, training and tests (security audits, penetration tests).</w:t>
      </w:r>
    </w:p>
    <w:sectPr w:rsidR="00575FB4">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3B6" w:rsidRDefault="002213B6">
      <w:r>
        <w:separator/>
      </w:r>
    </w:p>
  </w:endnote>
  <w:endnote w:type="continuationSeparator" w:id="0">
    <w:p w:rsidR="002213B6" w:rsidRDefault="002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B8491B">
      <w:rPr>
        <w:rStyle w:val="Seitenzahl"/>
        <w:rFonts w:ascii="Arial" w:hAnsi="Arial" w:cs="Arial"/>
        <w:noProof/>
        <w:sz w:val="22"/>
      </w:rPr>
      <w:t>1</w:t>
    </w:r>
    <w:r w:rsidRPr="008B2AB7">
      <w:rPr>
        <w:rStyle w:val="Seitenzahl"/>
        <w:rFonts w:ascii="Arial" w:hAnsi="Arial" w:cs="Arial"/>
        <w:sz w:val="22"/>
      </w:rPr>
      <w:fldChar w:fldCharType="end"/>
    </w:r>
    <w:r w:rsidRPr="008B2AB7">
      <w:rPr>
        <w:rStyle w:val="Seitenzahl"/>
        <w:rFonts w:ascii="Arial" w:hAnsi="Arial" w:cs="Arial"/>
        <w:sz w:val="22"/>
      </w:rPr>
      <w:t xml:space="preserve"> </w:t>
    </w:r>
    <w:proofErr w:type="spellStart"/>
    <w:r>
      <w:rPr>
        <w:rStyle w:val="Seitenzahl"/>
        <w:rFonts w:ascii="Arial" w:hAnsi="Arial" w:cs="Arial"/>
        <w:sz w:val="22"/>
      </w:rPr>
      <w:t>of</w:t>
    </w:r>
    <w:proofErr w:type="spellEnd"/>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B8491B">
      <w:rPr>
        <w:rStyle w:val="Seitenzahl"/>
        <w:rFonts w:ascii="Arial" w:hAnsi="Arial" w:cs="Arial"/>
        <w:noProof/>
        <w:sz w:val="22"/>
      </w:rPr>
      <w:t>2</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E30CF3">
    <w:pPr>
      <w:pStyle w:val="Fuzeile"/>
    </w:pPr>
    <w:r>
      <w:rPr>
        <w:noProof/>
      </w:rPr>
      <w:drawing>
        <wp:anchor distT="0" distB="0" distL="114300" distR="114300" simplePos="0" relativeHeight="251658240" behindDoc="1" locked="0" layoutInCell="1" allowOverlap="1" wp14:anchorId="4626D1DF" wp14:editId="5A4E1F58">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60288" behindDoc="0" locked="0" layoutInCell="1" allowOverlap="1" wp14:anchorId="021549D1" wp14:editId="05BD780C">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3B6" w:rsidRDefault="002213B6">
      <w:r>
        <w:separator/>
      </w:r>
    </w:p>
  </w:footnote>
  <w:footnote w:type="continuationSeparator" w:id="0">
    <w:p w:rsidR="002213B6" w:rsidRDefault="00221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D8" w:rsidRDefault="00C337C6" w:rsidP="00BE5AED">
    <w:pPr>
      <w:pStyle w:val="Kopfzeile"/>
      <w:spacing w:before="1600" w:after="480"/>
      <w:ind w:left="709" w:right="1418"/>
      <w:rPr>
        <w:rFonts w:ascii="Arial" w:hAnsi="Arial"/>
        <w:sz w:val="32"/>
      </w:rPr>
    </w:pPr>
    <w:r>
      <w:rPr>
        <w:noProof/>
      </w:rPr>
      <w:drawing>
        <wp:anchor distT="0" distB="0" distL="114300" distR="114300" simplePos="0" relativeHeight="251662336" behindDoc="0" locked="0" layoutInCell="1" allowOverlap="1" wp14:anchorId="5C9C7F8F" wp14:editId="7AD66F95">
          <wp:simplePos x="0" y="0"/>
          <wp:positionH relativeFrom="column">
            <wp:posOffset>4832350</wp:posOffset>
          </wp:positionH>
          <wp:positionV relativeFrom="paragraph">
            <wp:posOffset>609600</wp:posOffset>
          </wp:positionV>
          <wp:extent cx="1284814" cy="3683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814" cy="368300"/>
                  </a:xfrm>
                  <a:prstGeom prst="rect">
                    <a:avLst/>
                  </a:prstGeom>
                  <a:noFill/>
                </pic:spPr>
              </pic:pic>
            </a:graphicData>
          </a:graphic>
          <wp14:sizeRelH relativeFrom="margin">
            <wp14:pctWidth>0</wp14:pctWidth>
          </wp14:sizeRelH>
          <wp14:sizeRelV relativeFrom="margin">
            <wp14:pctHeight>0</wp14:pctHeight>
          </wp14:sizeRelV>
        </wp:anchor>
      </w:drawing>
    </w:r>
    <w:r w:rsidR="00A054A6">
      <w:rPr>
        <w:noProof/>
      </w:rPr>
      <w:drawing>
        <wp:anchor distT="0" distB="0" distL="114300" distR="114300" simplePos="0" relativeHeight="251659264" behindDoc="0" locked="0" layoutInCell="1" allowOverlap="1" wp14:anchorId="243FEFAC" wp14:editId="43DA592C">
          <wp:simplePos x="0" y="0"/>
          <wp:positionH relativeFrom="page">
            <wp:posOffset>5205730</wp:posOffset>
          </wp:positionH>
          <wp:positionV relativeFrom="page">
            <wp:posOffset>0</wp:posOffset>
          </wp:positionV>
          <wp:extent cx="2340000" cy="903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UNET Titellogo.wmf"/>
                  <pic:cNvPicPr/>
                </pic:nvPicPr>
                <pic:blipFill>
                  <a:blip r:embed="rId2">
                    <a:extLst>
                      <a:ext uri="{28A0092B-C50C-407E-A947-70E740481C1C}">
                        <a14:useLocalDpi xmlns:a14="http://schemas.microsoft.com/office/drawing/2010/main" val="0"/>
                      </a:ext>
                    </a:extLst>
                  </a:blip>
                  <a:stretch>
                    <a:fillRect/>
                  </a:stretch>
                </pic:blipFill>
                <pic:spPr>
                  <a:xfrm>
                    <a:off x="0" y="0"/>
                    <a:ext cx="2340000" cy="903600"/>
                  </a:xfrm>
                  <a:prstGeom prst="rect">
                    <a:avLst/>
                  </a:prstGeom>
                </pic:spPr>
              </pic:pic>
            </a:graphicData>
          </a:graphic>
          <wp14:sizeRelH relativeFrom="margin">
            <wp14:pctWidth>0</wp14:pctWidth>
          </wp14:sizeRelH>
          <wp14:sizeRelV relativeFrom="margin">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228D8"/>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5FA2"/>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1DE8"/>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06B5"/>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397"/>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1F65A0"/>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56EF"/>
    <w:rsid w:val="002B6798"/>
    <w:rsid w:val="002B7415"/>
    <w:rsid w:val="002B74CD"/>
    <w:rsid w:val="002B7517"/>
    <w:rsid w:val="002B77CF"/>
    <w:rsid w:val="002C43F6"/>
    <w:rsid w:val="002C71FE"/>
    <w:rsid w:val="002D10EB"/>
    <w:rsid w:val="002D5168"/>
    <w:rsid w:val="002D7361"/>
    <w:rsid w:val="002D7E98"/>
    <w:rsid w:val="002E1EC0"/>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0D59"/>
    <w:rsid w:val="003211BC"/>
    <w:rsid w:val="00321896"/>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102E"/>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5D1E"/>
    <w:rsid w:val="004361C0"/>
    <w:rsid w:val="0043672A"/>
    <w:rsid w:val="0043686D"/>
    <w:rsid w:val="00437C50"/>
    <w:rsid w:val="0044136A"/>
    <w:rsid w:val="00442225"/>
    <w:rsid w:val="00450EAB"/>
    <w:rsid w:val="00450EB8"/>
    <w:rsid w:val="0045446C"/>
    <w:rsid w:val="0045789B"/>
    <w:rsid w:val="004609B9"/>
    <w:rsid w:val="00463FC9"/>
    <w:rsid w:val="00464FF2"/>
    <w:rsid w:val="0047702A"/>
    <w:rsid w:val="00482AB0"/>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17C2B"/>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059B"/>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4B49"/>
    <w:rsid w:val="006500F4"/>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67FBE"/>
    <w:rsid w:val="00671038"/>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6F7207"/>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26CCE"/>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0F7"/>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637A4"/>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594"/>
    <w:rsid w:val="008E6C7A"/>
    <w:rsid w:val="008E6F68"/>
    <w:rsid w:val="008E77A7"/>
    <w:rsid w:val="008E7CDD"/>
    <w:rsid w:val="008F0521"/>
    <w:rsid w:val="008F05AB"/>
    <w:rsid w:val="008F56BA"/>
    <w:rsid w:val="008F5F0B"/>
    <w:rsid w:val="009011A1"/>
    <w:rsid w:val="00903B33"/>
    <w:rsid w:val="00903D2E"/>
    <w:rsid w:val="00905F06"/>
    <w:rsid w:val="009078AB"/>
    <w:rsid w:val="00910292"/>
    <w:rsid w:val="00910A82"/>
    <w:rsid w:val="00912AA5"/>
    <w:rsid w:val="0091402E"/>
    <w:rsid w:val="00914910"/>
    <w:rsid w:val="00914C2D"/>
    <w:rsid w:val="0091518C"/>
    <w:rsid w:val="009159C1"/>
    <w:rsid w:val="00916117"/>
    <w:rsid w:val="00917DA8"/>
    <w:rsid w:val="00921E1B"/>
    <w:rsid w:val="009224DE"/>
    <w:rsid w:val="009226BC"/>
    <w:rsid w:val="009228E4"/>
    <w:rsid w:val="009249E4"/>
    <w:rsid w:val="00933D99"/>
    <w:rsid w:val="00937231"/>
    <w:rsid w:val="00937F06"/>
    <w:rsid w:val="00940182"/>
    <w:rsid w:val="00942CCE"/>
    <w:rsid w:val="009451A5"/>
    <w:rsid w:val="00945583"/>
    <w:rsid w:val="00953B44"/>
    <w:rsid w:val="009551EE"/>
    <w:rsid w:val="00957ECA"/>
    <w:rsid w:val="00960C85"/>
    <w:rsid w:val="0096268D"/>
    <w:rsid w:val="009638CC"/>
    <w:rsid w:val="009653B9"/>
    <w:rsid w:val="00966782"/>
    <w:rsid w:val="00970019"/>
    <w:rsid w:val="00977144"/>
    <w:rsid w:val="0099012B"/>
    <w:rsid w:val="00990B33"/>
    <w:rsid w:val="00993E06"/>
    <w:rsid w:val="009954EB"/>
    <w:rsid w:val="009961FC"/>
    <w:rsid w:val="00996750"/>
    <w:rsid w:val="00996B6B"/>
    <w:rsid w:val="00997B18"/>
    <w:rsid w:val="009A0C31"/>
    <w:rsid w:val="009A2D78"/>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1CB"/>
    <w:rsid w:val="009E53EB"/>
    <w:rsid w:val="009E5A33"/>
    <w:rsid w:val="009E680A"/>
    <w:rsid w:val="009F0A9E"/>
    <w:rsid w:val="009F3DF2"/>
    <w:rsid w:val="009F45AA"/>
    <w:rsid w:val="009F47EB"/>
    <w:rsid w:val="009F64FF"/>
    <w:rsid w:val="009F6A2A"/>
    <w:rsid w:val="00A00036"/>
    <w:rsid w:val="00A035D2"/>
    <w:rsid w:val="00A054A6"/>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64510"/>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B5E"/>
    <w:rsid w:val="00AC7DE6"/>
    <w:rsid w:val="00AD0BA6"/>
    <w:rsid w:val="00AD2A4F"/>
    <w:rsid w:val="00AD533E"/>
    <w:rsid w:val="00AD6AC0"/>
    <w:rsid w:val="00AE4F0E"/>
    <w:rsid w:val="00AE5B5F"/>
    <w:rsid w:val="00AF0206"/>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491B"/>
    <w:rsid w:val="00B861F0"/>
    <w:rsid w:val="00B87FC2"/>
    <w:rsid w:val="00B90895"/>
    <w:rsid w:val="00B90B52"/>
    <w:rsid w:val="00B917D9"/>
    <w:rsid w:val="00B955FA"/>
    <w:rsid w:val="00B96344"/>
    <w:rsid w:val="00B97F36"/>
    <w:rsid w:val="00BA1730"/>
    <w:rsid w:val="00BA4E3F"/>
    <w:rsid w:val="00BA5797"/>
    <w:rsid w:val="00BA6104"/>
    <w:rsid w:val="00BB0077"/>
    <w:rsid w:val="00BB2103"/>
    <w:rsid w:val="00BB2C68"/>
    <w:rsid w:val="00BB2E8E"/>
    <w:rsid w:val="00BB31BF"/>
    <w:rsid w:val="00BB43F8"/>
    <w:rsid w:val="00BB4BDC"/>
    <w:rsid w:val="00BB5049"/>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337C6"/>
    <w:rsid w:val="00C40EEB"/>
    <w:rsid w:val="00C4626F"/>
    <w:rsid w:val="00C47E25"/>
    <w:rsid w:val="00C529EA"/>
    <w:rsid w:val="00C52E93"/>
    <w:rsid w:val="00C54587"/>
    <w:rsid w:val="00C56C0E"/>
    <w:rsid w:val="00C576DB"/>
    <w:rsid w:val="00C6245F"/>
    <w:rsid w:val="00C64816"/>
    <w:rsid w:val="00C66FC3"/>
    <w:rsid w:val="00C7248C"/>
    <w:rsid w:val="00C748B6"/>
    <w:rsid w:val="00C85050"/>
    <w:rsid w:val="00C8751D"/>
    <w:rsid w:val="00C87A6E"/>
    <w:rsid w:val="00C9036C"/>
    <w:rsid w:val="00C96FE6"/>
    <w:rsid w:val="00C974A8"/>
    <w:rsid w:val="00C974F4"/>
    <w:rsid w:val="00CA3C1D"/>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4129"/>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33C"/>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6BA6"/>
    <w:rsid w:val="00E871D2"/>
    <w:rsid w:val="00E876DC"/>
    <w:rsid w:val="00E9151D"/>
    <w:rsid w:val="00EA140E"/>
    <w:rsid w:val="00EA2174"/>
    <w:rsid w:val="00EA30DD"/>
    <w:rsid w:val="00EA3E82"/>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06811"/>
    <w:rsid w:val="00F14BD2"/>
    <w:rsid w:val="00F159AE"/>
    <w:rsid w:val="00F17C2C"/>
    <w:rsid w:val="00F20E85"/>
    <w:rsid w:val="00F23B97"/>
    <w:rsid w:val="00F2480C"/>
    <w:rsid w:val="00F26254"/>
    <w:rsid w:val="00F262FD"/>
    <w:rsid w:val="00F265E1"/>
    <w:rsid w:val="00F30A44"/>
    <w:rsid w:val="00F331A6"/>
    <w:rsid w:val="00F376EA"/>
    <w:rsid w:val="00F411A8"/>
    <w:rsid w:val="00F42A85"/>
    <w:rsid w:val="00F4429C"/>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78C"/>
    <w:rsid w:val="00F75F81"/>
    <w:rsid w:val="00F77FE0"/>
    <w:rsid w:val="00F82358"/>
    <w:rsid w:val="00F83B5D"/>
    <w:rsid w:val="00F8451F"/>
    <w:rsid w:val="00F84D66"/>
    <w:rsid w:val="00F85EC1"/>
    <w:rsid w:val="00F85FA0"/>
    <w:rsid w:val="00F915D8"/>
    <w:rsid w:val="00F92446"/>
    <w:rsid w:val="00F925AC"/>
    <w:rsid w:val="00F93D2D"/>
    <w:rsid w:val="00F965DE"/>
    <w:rsid w:val="00F96A88"/>
    <w:rsid w:val="00F97E6B"/>
    <w:rsid w:val="00FA08F6"/>
    <w:rsid w:val="00FA146C"/>
    <w:rsid w:val="00FA16F3"/>
    <w:rsid w:val="00FA44E1"/>
    <w:rsid w:val="00FB08CA"/>
    <w:rsid w:val="00FB19E9"/>
    <w:rsid w:val="00FB4230"/>
    <w:rsid w:val="00FB4B2D"/>
    <w:rsid w:val="00FB7C85"/>
    <w:rsid w:val="00FC5662"/>
    <w:rsid w:val="00FC6A1E"/>
    <w:rsid w:val="00FD05D8"/>
    <w:rsid w:val="00FD0CA5"/>
    <w:rsid w:val="00FD3276"/>
    <w:rsid w:val="00FD5320"/>
    <w:rsid w:val="00FD5796"/>
    <w:rsid w:val="00FD75F2"/>
    <w:rsid w:val="00FE0440"/>
    <w:rsid w:val="00FE0D59"/>
    <w:rsid w:val="00FE4DCD"/>
    <w:rsid w:val="00FE648C"/>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4F16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VERWALTUNG\verwaltung\Verwaltung\Marketing\_Intern\neue%20Laufwerkstruktur\PR%20(Christine,%20Patrick)\2014\Pressemeldungen\Final\presse@secune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are.id/protect4use.html" TargetMode="External"/><Relationship Id="rId4" Type="http://schemas.openxmlformats.org/officeDocument/2006/relationships/webSettings" Target="web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4666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5353</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2022-04-05T10:31:00Z</dcterms:created>
  <dcterms:modified xsi:type="dcterms:W3CDTF">2022-04-05T12:35:00Z</dcterms:modified>
</cp:coreProperties>
</file>