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8E7EB7" w14:textId="77777777" w:rsidR="00A8160D" w:rsidRPr="00486799" w:rsidRDefault="00895A3F">
      <w:pPr>
        <w:spacing w:after="360"/>
        <w:ind w:left="697" w:right="-285"/>
        <w:rPr>
          <w:rFonts w:ascii="Arial" w:hAnsi="Arial"/>
          <w:b/>
          <w:sz w:val="32"/>
        </w:rPr>
      </w:pPr>
      <w:r w:rsidRPr="00486799">
        <w:rPr>
          <w:rFonts w:ascii="Arial" w:hAnsi="Arial"/>
          <w:b/>
          <w:bCs/>
          <w:sz w:val="32"/>
          <w:lang w:val="en"/>
        </w:rPr>
        <w:t xml:space="preserve">secunet </w:t>
      </w:r>
      <w:proofErr w:type="spellStart"/>
      <w:r w:rsidRPr="00486799">
        <w:rPr>
          <w:rFonts w:ascii="Arial" w:hAnsi="Arial"/>
          <w:b/>
          <w:bCs/>
          <w:sz w:val="32"/>
          <w:lang w:val="en"/>
        </w:rPr>
        <w:t>konnektor</w:t>
      </w:r>
      <w:proofErr w:type="spellEnd"/>
      <w:r w:rsidRPr="00486799">
        <w:rPr>
          <w:rFonts w:ascii="Arial" w:hAnsi="Arial"/>
          <w:b/>
          <w:bCs/>
          <w:sz w:val="32"/>
          <w:lang w:val="en"/>
        </w:rPr>
        <w:t xml:space="preserve"> for data </w:t>
      </w:r>
      <w:proofErr w:type="spellStart"/>
      <w:r w:rsidRPr="00486799">
        <w:rPr>
          <w:rFonts w:ascii="Arial" w:hAnsi="Arial"/>
          <w:b/>
          <w:bCs/>
          <w:sz w:val="32"/>
          <w:lang w:val="en"/>
        </w:rPr>
        <w:t>centres</w:t>
      </w:r>
      <w:proofErr w:type="spellEnd"/>
      <w:r w:rsidRPr="00486799">
        <w:rPr>
          <w:rFonts w:ascii="Arial" w:hAnsi="Arial"/>
          <w:b/>
          <w:bCs/>
          <w:sz w:val="32"/>
          <w:lang w:val="en"/>
        </w:rPr>
        <w:t xml:space="preserve"> </w:t>
      </w:r>
      <w:r w:rsidRPr="00486799">
        <w:rPr>
          <w:rFonts w:ascii="Arial" w:hAnsi="Arial"/>
          <w:sz w:val="32"/>
          <w:lang w:val="en"/>
        </w:rPr>
        <w:br/>
      </w:r>
      <w:r w:rsidRPr="00486799">
        <w:rPr>
          <w:rFonts w:ascii="Arial" w:hAnsi="Arial"/>
          <w:b/>
          <w:bCs/>
          <w:sz w:val="32"/>
          <w:lang w:val="en"/>
        </w:rPr>
        <w:t>receives approval for telematics infrastructure</w:t>
      </w:r>
    </w:p>
    <w:p w14:paraId="5B9FE5A8" w14:textId="1FB1029E" w:rsidR="00A8160D" w:rsidRPr="00486799" w:rsidRDefault="00895A3F" w:rsidP="00C17202">
      <w:pPr>
        <w:spacing w:after="120" w:line="360" w:lineRule="auto"/>
        <w:ind w:left="697"/>
        <w:jc w:val="both"/>
        <w:rPr>
          <w:rFonts w:ascii="Arial" w:hAnsi="Arial"/>
          <w:b/>
          <w:sz w:val="22"/>
        </w:rPr>
      </w:pPr>
      <w:r w:rsidRPr="00486799">
        <w:rPr>
          <w:rFonts w:ascii="Arial" w:hAnsi="Arial"/>
          <w:b/>
          <w:bCs/>
          <w:i/>
          <w:iCs/>
          <w:sz w:val="22"/>
          <w:lang w:val="en"/>
        </w:rPr>
        <w:t>[Essen</w:t>
      </w:r>
      <w:r w:rsidR="00E23FAF">
        <w:rPr>
          <w:rFonts w:ascii="Arial" w:hAnsi="Arial"/>
          <w:b/>
          <w:bCs/>
          <w:i/>
          <w:iCs/>
          <w:sz w:val="22"/>
          <w:lang w:val="en"/>
        </w:rPr>
        <w:t>, Germany</w:t>
      </w:r>
      <w:r w:rsidRPr="00486799">
        <w:rPr>
          <w:rFonts w:ascii="Arial" w:hAnsi="Arial"/>
          <w:b/>
          <w:bCs/>
          <w:i/>
          <w:iCs/>
          <w:sz w:val="22"/>
          <w:lang w:val="en"/>
        </w:rPr>
        <w:t xml:space="preserve">, </w:t>
      </w:r>
      <w:r w:rsidR="00CA55AD">
        <w:rPr>
          <w:rFonts w:ascii="Arial" w:hAnsi="Arial"/>
          <w:b/>
          <w:bCs/>
          <w:i/>
          <w:iCs/>
          <w:sz w:val="22"/>
          <w:lang w:val="en"/>
        </w:rPr>
        <w:t>18</w:t>
      </w:r>
      <w:r w:rsidRPr="00486799">
        <w:rPr>
          <w:rFonts w:ascii="Arial" w:hAnsi="Arial"/>
          <w:b/>
          <w:bCs/>
          <w:i/>
          <w:iCs/>
          <w:sz w:val="22"/>
          <w:lang w:val="en"/>
        </w:rPr>
        <w:t xml:space="preserve"> March 2020]</w:t>
      </w:r>
      <w:r w:rsidRPr="00486799">
        <w:rPr>
          <w:rFonts w:ascii="Arial" w:hAnsi="Arial"/>
          <w:b/>
          <w:bCs/>
          <w:sz w:val="22"/>
          <w:lang w:val="en"/>
        </w:rPr>
        <w:t xml:space="preserve"> After the successful rollout of the secunet </w:t>
      </w:r>
      <w:proofErr w:type="spellStart"/>
      <w:r w:rsidRPr="00486799">
        <w:rPr>
          <w:rFonts w:ascii="Arial" w:hAnsi="Arial"/>
          <w:b/>
          <w:bCs/>
          <w:sz w:val="22"/>
          <w:lang w:val="en"/>
        </w:rPr>
        <w:t>konnektor</w:t>
      </w:r>
      <w:proofErr w:type="spellEnd"/>
      <w:r w:rsidRPr="00486799">
        <w:rPr>
          <w:rFonts w:ascii="Arial" w:hAnsi="Arial"/>
          <w:b/>
          <w:bCs/>
          <w:sz w:val="22"/>
          <w:lang w:val="en"/>
        </w:rPr>
        <w:t xml:space="preserve"> for medical practices, the product variant for data </w:t>
      </w:r>
      <w:proofErr w:type="spellStart"/>
      <w:r w:rsidRPr="00486799">
        <w:rPr>
          <w:rFonts w:ascii="Arial" w:hAnsi="Arial"/>
          <w:b/>
          <w:bCs/>
          <w:sz w:val="22"/>
          <w:lang w:val="en"/>
        </w:rPr>
        <w:t>centres</w:t>
      </w:r>
      <w:proofErr w:type="spellEnd"/>
      <w:r w:rsidRPr="00486799">
        <w:rPr>
          <w:rFonts w:ascii="Arial" w:hAnsi="Arial"/>
          <w:b/>
          <w:bCs/>
          <w:sz w:val="22"/>
          <w:lang w:val="en"/>
        </w:rPr>
        <w:t xml:space="preserve"> ha</w:t>
      </w:r>
      <w:r w:rsidR="00E23FAF">
        <w:rPr>
          <w:rFonts w:ascii="Arial" w:hAnsi="Arial"/>
          <w:b/>
          <w:bCs/>
          <w:sz w:val="22"/>
          <w:lang w:val="en"/>
        </w:rPr>
        <w:t>s</w:t>
      </w:r>
      <w:r w:rsidRPr="00486799">
        <w:rPr>
          <w:rFonts w:ascii="Arial" w:hAnsi="Arial"/>
          <w:b/>
          <w:bCs/>
          <w:sz w:val="22"/>
          <w:lang w:val="en"/>
        </w:rPr>
        <w:t xml:space="preserve"> now received approval from </w:t>
      </w:r>
      <w:proofErr w:type="spellStart"/>
      <w:r w:rsidRPr="00486799">
        <w:rPr>
          <w:rFonts w:ascii="Arial" w:hAnsi="Arial"/>
          <w:b/>
          <w:bCs/>
          <w:sz w:val="22"/>
          <w:lang w:val="en"/>
        </w:rPr>
        <w:t>gematik</w:t>
      </w:r>
      <w:proofErr w:type="spellEnd"/>
      <w:r w:rsidRPr="00486799">
        <w:rPr>
          <w:rFonts w:ascii="Arial" w:hAnsi="Arial"/>
          <w:b/>
          <w:bCs/>
          <w:sz w:val="22"/>
          <w:lang w:val="en"/>
        </w:rPr>
        <w:t xml:space="preserve">. This connector is particularly well-suited for connecting hospitals and large pharmacies to the </w:t>
      </w:r>
      <w:r w:rsidR="00E23FAF">
        <w:rPr>
          <w:rFonts w:ascii="Arial" w:hAnsi="Arial"/>
          <w:b/>
          <w:bCs/>
          <w:sz w:val="22"/>
          <w:lang w:val="en"/>
        </w:rPr>
        <w:t xml:space="preserve">German </w:t>
      </w:r>
      <w:r w:rsidRPr="00486799">
        <w:rPr>
          <w:rFonts w:ascii="Arial" w:hAnsi="Arial"/>
          <w:b/>
          <w:bCs/>
          <w:sz w:val="22"/>
          <w:lang w:val="en"/>
        </w:rPr>
        <w:t>telematics infrastructure (TI) and is available starting now.</w:t>
      </w:r>
      <w:r w:rsidRPr="00486799">
        <w:rPr>
          <w:rFonts w:ascii="Arial" w:hAnsi="Arial"/>
          <w:sz w:val="22"/>
          <w:lang w:val="en"/>
        </w:rPr>
        <w:t xml:space="preserve"> </w:t>
      </w:r>
      <w:r w:rsidRPr="00486799">
        <w:rPr>
          <w:rFonts w:ascii="Arial" w:hAnsi="Arial"/>
          <w:b/>
          <w:bCs/>
          <w:sz w:val="22"/>
          <w:lang w:val="en"/>
        </w:rPr>
        <w:t xml:space="preserve"> </w:t>
      </w:r>
    </w:p>
    <w:p w14:paraId="203A3A32" w14:textId="000878AD" w:rsidR="00C86572" w:rsidRPr="00486799" w:rsidRDefault="00895A3F" w:rsidP="00C86572">
      <w:pPr>
        <w:spacing w:after="120" w:line="360" w:lineRule="auto"/>
        <w:ind w:left="697"/>
        <w:jc w:val="both"/>
        <w:rPr>
          <w:rFonts w:ascii="Arial" w:hAnsi="Arial"/>
          <w:sz w:val="22"/>
        </w:rPr>
      </w:pPr>
      <w:r w:rsidRPr="00486799">
        <w:rPr>
          <w:rFonts w:ascii="Arial" w:hAnsi="Arial"/>
          <w:sz w:val="22"/>
          <w:lang w:val="en"/>
        </w:rPr>
        <w:t xml:space="preserve">The secunet </w:t>
      </w:r>
      <w:proofErr w:type="spellStart"/>
      <w:r w:rsidRPr="00486799">
        <w:rPr>
          <w:rFonts w:ascii="Arial" w:hAnsi="Arial"/>
          <w:sz w:val="22"/>
          <w:lang w:val="en"/>
        </w:rPr>
        <w:t>konnektor</w:t>
      </w:r>
      <w:proofErr w:type="spellEnd"/>
      <w:r w:rsidRPr="00486799">
        <w:rPr>
          <w:rFonts w:ascii="Arial" w:hAnsi="Arial"/>
          <w:sz w:val="22"/>
          <w:lang w:val="en"/>
        </w:rPr>
        <w:t xml:space="preserve"> </w:t>
      </w:r>
      <w:r w:rsidR="00E23FAF" w:rsidRPr="00486799">
        <w:rPr>
          <w:rFonts w:ascii="Arial" w:hAnsi="Arial"/>
          <w:sz w:val="22"/>
          <w:lang w:val="en"/>
        </w:rPr>
        <w:t xml:space="preserve">for data </w:t>
      </w:r>
      <w:proofErr w:type="spellStart"/>
      <w:r w:rsidR="00E23FAF" w:rsidRPr="00486799">
        <w:rPr>
          <w:rFonts w:ascii="Arial" w:hAnsi="Arial"/>
          <w:sz w:val="22"/>
          <w:lang w:val="en"/>
        </w:rPr>
        <w:t>centres</w:t>
      </w:r>
      <w:proofErr w:type="spellEnd"/>
      <w:r w:rsidR="00E23FAF" w:rsidRPr="00486799">
        <w:rPr>
          <w:rFonts w:ascii="Arial" w:hAnsi="Arial"/>
          <w:sz w:val="22"/>
          <w:lang w:val="en"/>
        </w:rPr>
        <w:t xml:space="preserve"> </w:t>
      </w:r>
      <w:r w:rsidRPr="00486799">
        <w:rPr>
          <w:rFonts w:ascii="Arial" w:hAnsi="Arial"/>
          <w:sz w:val="22"/>
          <w:lang w:val="en"/>
        </w:rPr>
        <w:t xml:space="preserve">was developed by secunet and </w:t>
      </w:r>
      <w:proofErr w:type="spellStart"/>
      <w:r w:rsidRPr="00486799">
        <w:rPr>
          <w:rFonts w:ascii="Arial" w:hAnsi="Arial"/>
          <w:sz w:val="22"/>
          <w:lang w:val="en"/>
        </w:rPr>
        <w:t>eHealthExperts</w:t>
      </w:r>
      <w:proofErr w:type="spellEnd"/>
      <w:r w:rsidRPr="00486799">
        <w:rPr>
          <w:rFonts w:ascii="Arial" w:hAnsi="Arial"/>
          <w:sz w:val="22"/>
          <w:lang w:val="en"/>
        </w:rPr>
        <w:t xml:space="preserve"> and meets all the requirements for the conditions in data </w:t>
      </w:r>
      <w:proofErr w:type="spellStart"/>
      <w:r w:rsidRPr="00486799">
        <w:rPr>
          <w:rFonts w:ascii="Arial" w:hAnsi="Arial"/>
          <w:sz w:val="22"/>
          <w:lang w:val="en"/>
        </w:rPr>
        <w:t>centres</w:t>
      </w:r>
      <w:proofErr w:type="spellEnd"/>
      <w:r w:rsidRPr="00486799">
        <w:rPr>
          <w:rFonts w:ascii="Arial" w:hAnsi="Arial"/>
          <w:sz w:val="22"/>
          <w:lang w:val="en"/>
        </w:rPr>
        <w:t xml:space="preserve">:  It has double the performance of the secunet </w:t>
      </w:r>
      <w:proofErr w:type="spellStart"/>
      <w:r w:rsidRPr="00486799">
        <w:rPr>
          <w:rFonts w:ascii="Arial" w:hAnsi="Arial"/>
          <w:sz w:val="22"/>
          <w:lang w:val="en"/>
        </w:rPr>
        <w:t>konnektor</w:t>
      </w:r>
      <w:proofErr w:type="spellEnd"/>
      <w:r w:rsidRPr="00486799">
        <w:rPr>
          <w:rFonts w:ascii="Arial" w:hAnsi="Arial"/>
          <w:sz w:val="22"/>
          <w:lang w:val="en"/>
        </w:rPr>
        <w:t xml:space="preserve"> for medical practices, is provided in a 19" housing (1HE), and is designed for the climate conditions of data </w:t>
      </w:r>
      <w:proofErr w:type="spellStart"/>
      <w:r w:rsidRPr="00486799">
        <w:rPr>
          <w:rFonts w:ascii="Arial" w:hAnsi="Arial"/>
          <w:sz w:val="22"/>
          <w:lang w:val="en"/>
        </w:rPr>
        <w:t>centres</w:t>
      </w:r>
      <w:proofErr w:type="spellEnd"/>
      <w:r w:rsidRPr="00486799">
        <w:rPr>
          <w:rFonts w:ascii="Arial" w:hAnsi="Arial"/>
          <w:sz w:val="22"/>
          <w:lang w:val="en"/>
        </w:rPr>
        <w:t xml:space="preserve">. It also boasts a convenient management system that makes the operation of multiple connectors in combination easy and efficient. The </w:t>
      </w:r>
      <w:r w:rsidR="00E23FAF">
        <w:rPr>
          <w:rFonts w:ascii="Arial" w:hAnsi="Arial"/>
          <w:sz w:val="22"/>
          <w:lang w:val="en"/>
        </w:rPr>
        <w:t xml:space="preserve">management system </w:t>
      </w:r>
      <w:r w:rsidRPr="00486799">
        <w:rPr>
          <w:rFonts w:ascii="Arial" w:hAnsi="Arial"/>
          <w:sz w:val="22"/>
          <w:lang w:val="en"/>
        </w:rPr>
        <w:t xml:space="preserve">is available in a basic and advanced version so that all the typical needs of data </w:t>
      </w:r>
      <w:proofErr w:type="spellStart"/>
      <w:r w:rsidRPr="00486799">
        <w:rPr>
          <w:rFonts w:ascii="Arial" w:hAnsi="Arial"/>
          <w:sz w:val="22"/>
          <w:lang w:val="en"/>
        </w:rPr>
        <w:t>centre</w:t>
      </w:r>
      <w:proofErr w:type="spellEnd"/>
      <w:r w:rsidRPr="00486799">
        <w:rPr>
          <w:rFonts w:ascii="Arial" w:hAnsi="Arial"/>
          <w:sz w:val="22"/>
          <w:lang w:val="en"/>
        </w:rPr>
        <w:t xml:space="preserve"> operation, from efficient administration to handling outages, can be met in an effective manner.</w:t>
      </w:r>
    </w:p>
    <w:p w14:paraId="74D753AC" w14:textId="600A3EEA" w:rsidR="00C86572" w:rsidRPr="00486799" w:rsidRDefault="00895A3F" w:rsidP="00C86572">
      <w:pPr>
        <w:spacing w:after="120" w:line="360" w:lineRule="auto"/>
        <w:ind w:left="697"/>
        <w:jc w:val="both"/>
        <w:rPr>
          <w:rFonts w:ascii="Arial" w:hAnsi="Arial"/>
          <w:sz w:val="22"/>
        </w:rPr>
      </w:pPr>
      <w:r w:rsidRPr="00486799">
        <w:rPr>
          <w:rFonts w:ascii="Arial" w:hAnsi="Arial"/>
          <w:sz w:val="22"/>
          <w:lang w:val="en"/>
        </w:rPr>
        <w:t xml:space="preserve">The two designs of the secunet </w:t>
      </w:r>
      <w:proofErr w:type="spellStart"/>
      <w:r w:rsidRPr="00486799">
        <w:rPr>
          <w:rFonts w:ascii="Arial" w:hAnsi="Arial"/>
          <w:sz w:val="22"/>
          <w:lang w:val="en"/>
        </w:rPr>
        <w:t>konnektor</w:t>
      </w:r>
      <w:proofErr w:type="spellEnd"/>
      <w:r w:rsidRPr="00486799">
        <w:rPr>
          <w:rFonts w:ascii="Arial" w:hAnsi="Arial"/>
          <w:sz w:val="22"/>
          <w:lang w:val="en"/>
        </w:rPr>
        <w:t xml:space="preserve"> represent the only self-initiated TI connectors on the market. In developing them, secunet focused </w:t>
      </w:r>
      <w:r w:rsidR="00E23FAF">
        <w:rPr>
          <w:rFonts w:ascii="Arial" w:hAnsi="Arial"/>
          <w:sz w:val="22"/>
          <w:lang w:val="en"/>
        </w:rPr>
        <w:t xml:space="preserve">not only </w:t>
      </w:r>
      <w:r w:rsidRPr="00486799">
        <w:rPr>
          <w:rFonts w:ascii="Arial" w:hAnsi="Arial"/>
          <w:sz w:val="22"/>
          <w:lang w:val="en"/>
        </w:rPr>
        <w:t xml:space="preserve">on complying with technical specifications </w:t>
      </w:r>
      <w:r w:rsidR="00E23FAF">
        <w:rPr>
          <w:rFonts w:ascii="Arial" w:hAnsi="Arial"/>
          <w:sz w:val="22"/>
          <w:lang w:val="en"/>
        </w:rPr>
        <w:t xml:space="preserve">but also on </w:t>
      </w:r>
      <w:r w:rsidRPr="00486799">
        <w:rPr>
          <w:rFonts w:ascii="Arial" w:hAnsi="Arial"/>
          <w:sz w:val="22"/>
          <w:lang w:val="en"/>
        </w:rPr>
        <w:t>the demands of customers with respect to usefulness and user-friendliness.</w:t>
      </w:r>
    </w:p>
    <w:p w14:paraId="03B1E094" w14:textId="77777777" w:rsidR="00C86572" w:rsidRPr="00486799" w:rsidRDefault="00895A3F" w:rsidP="00C86572">
      <w:pPr>
        <w:spacing w:after="120" w:line="360" w:lineRule="auto"/>
        <w:ind w:left="697"/>
        <w:jc w:val="both"/>
        <w:rPr>
          <w:rFonts w:ascii="Arial" w:hAnsi="Arial"/>
          <w:sz w:val="22"/>
        </w:rPr>
      </w:pPr>
      <w:r w:rsidRPr="00486799">
        <w:rPr>
          <w:rFonts w:ascii="Arial" w:hAnsi="Arial"/>
          <w:sz w:val="22"/>
          <w:lang w:val="en"/>
        </w:rPr>
        <w:t xml:space="preserve">The secunet </w:t>
      </w:r>
      <w:proofErr w:type="spellStart"/>
      <w:r w:rsidRPr="00486799">
        <w:rPr>
          <w:rFonts w:ascii="Arial" w:hAnsi="Arial"/>
          <w:sz w:val="22"/>
          <w:lang w:val="en"/>
        </w:rPr>
        <w:t>konnektor</w:t>
      </w:r>
      <w:proofErr w:type="spellEnd"/>
      <w:r w:rsidRPr="00486799">
        <w:rPr>
          <w:rFonts w:ascii="Arial" w:hAnsi="Arial"/>
          <w:sz w:val="22"/>
          <w:lang w:val="en"/>
        </w:rPr>
        <w:t xml:space="preserve"> features a modular and scalable architecture that not only meets current requirements such as the implementation of the VSDM (Master Data Management for Insurance) industry application, but is also ready for the next-level eHealth Connector. Upgrading to the eHealth Connector is easy: just install the online update (KSR) and activate using the associated license.  </w:t>
      </w:r>
    </w:p>
    <w:p w14:paraId="5A01413D" w14:textId="77777777" w:rsidR="00A8160D" w:rsidRPr="00486799" w:rsidRDefault="00895A3F" w:rsidP="00A8160D">
      <w:pPr>
        <w:spacing w:after="120" w:line="360" w:lineRule="auto"/>
        <w:ind w:left="697"/>
        <w:jc w:val="both"/>
        <w:rPr>
          <w:rFonts w:ascii="Arial" w:hAnsi="Arial"/>
          <w:sz w:val="22"/>
        </w:rPr>
      </w:pPr>
      <w:r w:rsidRPr="00486799">
        <w:rPr>
          <w:rFonts w:ascii="Arial" w:hAnsi="Arial"/>
          <w:sz w:val="22"/>
          <w:lang w:val="en"/>
        </w:rPr>
        <w:lastRenderedPageBreak/>
        <w:t xml:space="preserve">As with the product variant for medical practices, the secunet </w:t>
      </w:r>
      <w:proofErr w:type="spellStart"/>
      <w:r w:rsidRPr="00486799">
        <w:rPr>
          <w:rFonts w:ascii="Arial" w:hAnsi="Arial"/>
          <w:sz w:val="22"/>
          <w:lang w:val="en"/>
        </w:rPr>
        <w:t>konnektor</w:t>
      </w:r>
      <w:proofErr w:type="spellEnd"/>
      <w:r w:rsidRPr="00486799">
        <w:rPr>
          <w:rFonts w:ascii="Arial" w:hAnsi="Arial"/>
          <w:sz w:val="22"/>
          <w:lang w:val="en"/>
        </w:rPr>
        <w:t xml:space="preserve"> for data </w:t>
      </w:r>
      <w:proofErr w:type="spellStart"/>
      <w:r w:rsidRPr="00486799">
        <w:rPr>
          <w:rFonts w:ascii="Arial" w:hAnsi="Arial"/>
          <w:sz w:val="22"/>
          <w:lang w:val="en"/>
        </w:rPr>
        <w:t>centres</w:t>
      </w:r>
      <w:proofErr w:type="spellEnd"/>
      <w:r w:rsidRPr="00486799">
        <w:rPr>
          <w:rFonts w:ascii="Arial" w:hAnsi="Arial"/>
          <w:sz w:val="22"/>
          <w:lang w:val="en"/>
        </w:rPr>
        <w:t xml:space="preserve"> is provided with a two-year guarantee. The rollout begins immediately.</w:t>
      </w:r>
    </w:p>
    <w:p w14:paraId="7D30B931" w14:textId="4E0315ED" w:rsidR="00A8160D" w:rsidRDefault="00895A3F" w:rsidP="00A8160D">
      <w:pPr>
        <w:spacing w:after="120" w:line="360" w:lineRule="auto"/>
        <w:ind w:left="697"/>
        <w:jc w:val="both"/>
        <w:rPr>
          <w:rFonts w:ascii="Arial" w:hAnsi="Arial"/>
          <w:sz w:val="22"/>
          <w:lang w:val="en"/>
        </w:rPr>
      </w:pPr>
      <w:r w:rsidRPr="00486799">
        <w:rPr>
          <w:rFonts w:ascii="Arial" w:hAnsi="Arial"/>
          <w:sz w:val="22"/>
          <w:lang w:val="en"/>
        </w:rPr>
        <w:t xml:space="preserve">"With the secunet </w:t>
      </w:r>
      <w:proofErr w:type="spellStart"/>
      <w:r w:rsidRPr="00486799">
        <w:rPr>
          <w:rFonts w:ascii="Arial" w:hAnsi="Arial"/>
          <w:sz w:val="22"/>
          <w:lang w:val="en"/>
        </w:rPr>
        <w:t>konnektor</w:t>
      </w:r>
      <w:proofErr w:type="spellEnd"/>
      <w:r w:rsidRPr="00486799">
        <w:rPr>
          <w:rFonts w:ascii="Arial" w:hAnsi="Arial"/>
          <w:sz w:val="22"/>
          <w:lang w:val="en"/>
        </w:rPr>
        <w:t xml:space="preserve">, performance, usability, and future viability have always been at the </w:t>
      </w:r>
      <w:proofErr w:type="spellStart"/>
      <w:r w:rsidRPr="00486799">
        <w:rPr>
          <w:rFonts w:ascii="Arial" w:hAnsi="Arial"/>
          <w:sz w:val="22"/>
          <w:lang w:val="en"/>
        </w:rPr>
        <w:t>centre</w:t>
      </w:r>
      <w:proofErr w:type="spellEnd"/>
      <w:r w:rsidRPr="00486799">
        <w:rPr>
          <w:rFonts w:ascii="Arial" w:hAnsi="Arial"/>
          <w:sz w:val="22"/>
          <w:lang w:val="en"/>
        </w:rPr>
        <w:t xml:space="preserve">. The success of our connector for medical practices, which has already seen </w:t>
      </w:r>
      <w:r w:rsidR="005F6A5E">
        <w:rPr>
          <w:rFonts w:ascii="Arial" w:hAnsi="Arial"/>
          <w:sz w:val="22"/>
          <w:lang w:val="en"/>
        </w:rPr>
        <w:t xml:space="preserve">more than </w:t>
      </w:r>
      <w:r w:rsidRPr="00486799">
        <w:rPr>
          <w:rFonts w:ascii="Arial" w:hAnsi="Arial"/>
          <w:sz w:val="22"/>
          <w:lang w:val="en"/>
        </w:rPr>
        <w:t xml:space="preserve">45,000 purchases, shows that we have met these requirements. However, </w:t>
      </w:r>
      <w:r w:rsidR="005F6A5E">
        <w:rPr>
          <w:rFonts w:ascii="Arial" w:hAnsi="Arial"/>
          <w:sz w:val="22"/>
          <w:lang w:val="en"/>
        </w:rPr>
        <w:t xml:space="preserve">in </w:t>
      </w:r>
      <w:r w:rsidRPr="00486799">
        <w:rPr>
          <w:rFonts w:ascii="Arial" w:hAnsi="Arial"/>
          <w:sz w:val="22"/>
          <w:lang w:val="en"/>
        </w:rPr>
        <w:t xml:space="preserve">hospitals and large pharmacies </w:t>
      </w:r>
      <w:r w:rsidR="00292FC8">
        <w:rPr>
          <w:rFonts w:ascii="Arial" w:hAnsi="Arial"/>
          <w:sz w:val="22"/>
          <w:lang w:val="en"/>
        </w:rPr>
        <w:t xml:space="preserve">with data </w:t>
      </w:r>
      <w:proofErr w:type="spellStart"/>
      <w:r w:rsidR="00292FC8">
        <w:rPr>
          <w:rFonts w:ascii="Arial" w:hAnsi="Arial"/>
          <w:sz w:val="22"/>
          <w:lang w:val="en"/>
        </w:rPr>
        <w:t>centres</w:t>
      </w:r>
      <w:proofErr w:type="spellEnd"/>
      <w:r w:rsidR="00292FC8">
        <w:rPr>
          <w:rFonts w:ascii="Arial" w:hAnsi="Arial"/>
          <w:sz w:val="22"/>
          <w:lang w:val="en"/>
        </w:rPr>
        <w:t xml:space="preserve">, </w:t>
      </w:r>
      <w:r w:rsidR="00D0409B">
        <w:rPr>
          <w:rFonts w:ascii="Arial" w:hAnsi="Arial"/>
          <w:sz w:val="22"/>
          <w:lang w:val="en"/>
        </w:rPr>
        <w:t>during o</w:t>
      </w:r>
      <w:bookmarkStart w:id="0" w:name="_GoBack"/>
      <w:bookmarkEnd w:id="0"/>
      <w:r w:rsidR="00D0409B">
        <w:rPr>
          <w:rFonts w:ascii="Arial" w:hAnsi="Arial"/>
          <w:sz w:val="22"/>
          <w:lang w:val="en"/>
        </w:rPr>
        <w:t xml:space="preserve">peration </w:t>
      </w:r>
      <w:r w:rsidR="00292FC8">
        <w:rPr>
          <w:rFonts w:ascii="Arial" w:hAnsi="Arial"/>
          <w:sz w:val="22"/>
          <w:lang w:val="en"/>
        </w:rPr>
        <w:t xml:space="preserve">different needs arise than in </w:t>
      </w:r>
      <w:r w:rsidRPr="00486799">
        <w:rPr>
          <w:rFonts w:ascii="Arial" w:hAnsi="Arial"/>
          <w:sz w:val="22"/>
          <w:lang w:val="en"/>
        </w:rPr>
        <w:t xml:space="preserve">medical practices. </w:t>
      </w:r>
      <w:r w:rsidR="00C44513">
        <w:rPr>
          <w:rFonts w:ascii="Arial" w:hAnsi="Arial"/>
          <w:sz w:val="22"/>
          <w:lang w:val="en"/>
        </w:rPr>
        <w:t xml:space="preserve">Therefore, </w:t>
      </w:r>
      <w:r w:rsidRPr="00486799">
        <w:rPr>
          <w:rFonts w:ascii="Arial" w:hAnsi="Arial"/>
          <w:sz w:val="22"/>
          <w:lang w:val="en"/>
        </w:rPr>
        <w:t xml:space="preserve">we are now the </w:t>
      </w:r>
      <w:r w:rsidR="00292FC8">
        <w:rPr>
          <w:rFonts w:ascii="Arial" w:hAnsi="Arial"/>
          <w:sz w:val="22"/>
          <w:lang w:val="en"/>
        </w:rPr>
        <w:t xml:space="preserve">only </w:t>
      </w:r>
      <w:r w:rsidRPr="00486799">
        <w:rPr>
          <w:rFonts w:ascii="Arial" w:hAnsi="Arial"/>
          <w:sz w:val="22"/>
          <w:lang w:val="en"/>
        </w:rPr>
        <w:t xml:space="preserve">provider on the market to </w:t>
      </w:r>
      <w:r w:rsidR="00292FC8" w:rsidRPr="00292FC8">
        <w:rPr>
          <w:rFonts w:ascii="Arial" w:hAnsi="Arial"/>
          <w:sz w:val="22"/>
          <w:lang w:val="en"/>
        </w:rPr>
        <w:t>supply a connector in a 19" housing specially developed for use in data centers</w:t>
      </w:r>
      <w:r w:rsidR="00292FC8">
        <w:rPr>
          <w:rFonts w:ascii="Arial" w:hAnsi="Arial"/>
          <w:sz w:val="22"/>
          <w:lang w:val="en"/>
        </w:rPr>
        <w:t xml:space="preserve">. </w:t>
      </w:r>
      <w:r w:rsidRPr="00486799">
        <w:rPr>
          <w:rFonts w:ascii="Arial" w:hAnsi="Arial"/>
          <w:sz w:val="22"/>
          <w:lang w:val="en"/>
        </w:rPr>
        <w:t xml:space="preserve">In </w:t>
      </w:r>
      <w:r w:rsidR="00842875">
        <w:rPr>
          <w:rFonts w:ascii="Arial" w:hAnsi="Arial"/>
          <w:sz w:val="22"/>
          <w:lang w:val="en"/>
        </w:rPr>
        <w:t xml:space="preserve">combination with the </w:t>
      </w:r>
      <w:r w:rsidRPr="00486799">
        <w:rPr>
          <w:rFonts w:ascii="Arial" w:hAnsi="Arial"/>
          <w:sz w:val="22"/>
          <w:lang w:val="en"/>
        </w:rPr>
        <w:t>high-performance management system, customers receive a high-quality and reliable product for connecting to the telematics infrastructure", says Axel Deininger, CEO of secunet.</w:t>
      </w:r>
    </w:p>
    <w:p w14:paraId="513D8C8E" w14:textId="77777777" w:rsidR="00A164CA" w:rsidRPr="00486799" w:rsidRDefault="00A164CA">
      <w:pPr>
        <w:ind w:left="708"/>
        <w:rPr>
          <w:rFonts w:ascii="Arial" w:hAnsi="Arial"/>
          <w:sz w:val="16"/>
        </w:rPr>
      </w:pPr>
    </w:p>
    <w:p w14:paraId="0CB68D7D" w14:textId="77777777" w:rsidR="00842875" w:rsidRDefault="00842875" w:rsidP="00842875">
      <w:pPr>
        <w:pStyle w:val="Kopfzeile"/>
        <w:tabs>
          <w:tab w:val="clear" w:pos="4536"/>
          <w:tab w:val="clear" w:pos="9072"/>
        </w:tabs>
        <w:ind w:left="709" w:right="-2"/>
        <w:jc w:val="both"/>
        <w:rPr>
          <w:rFonts w:ascii="Arial" w:hAnsi="Arial" w:cs="Arial"/>
          <w:b/>
          <w:bCs/>
          <w:noProof/>
          <w:sz w:val="16"/>
          <w:szCs w:val="16"/>
          <w:lang w:val="en-GB"/>
        </w:rPr>
      </w:pPr>
      <w:bookmarkStart w:id="1" w:name="OLE_LINK1"/>
    </w:p>
    <w:p w14:paraId="12423DA6" w14:textId="77777777" w:rsidR="00842875" w:rsidRPr="002B5223" w:rsidRDefault="00842875" w:rsidP="00842875">
      <w:pPr>
        <w:pStyle w:val="Kopfzeile"/>
        <w:tabs>
          <w:tab w:val="clear" w:pos="4536"/>
          <w:tab w:val="clear" w:pos="9072"/>
        </w:tabs>
        <w:ind w:left="709" w:right="-2"/>
        <w:jc w:val="both"/>
        <w:rPr>
          <w:rFonts w:ascii="Arial" w:hAnsi="Arial" w:cs="Arial"/>
          <w:b/>
          <w:bCs/>
          <w:noProof/>
          <w:sz w:val="16"/>
          <w:szCs w:val="16"/>
          <w:lang w:val="en-GB"/>
        </w:rPr>
      </w:pPr>
      <w:r w:rsidRPr="002B5223">
        <w:rPr>
          <w:rFonts w:ascii="Arial" w:hAnsi="Arial" w:cs="Arial"/>
          <w:b/>
          <w:bCs/>
          <w:noProof/>
          <w:sz w:val="16"/>
          <w:szCs w:val="16"/>
          <w:lang w:val="en-GB"/>
        </w:rPr>
        <w:t>Press contact</w:t>
      </w:r>
    </w:p>
    <w:p w14:paraId="1243B764" w14:textId="77777777" w:rsidR="00842875" w:rsidRPr="002B5223" w:rsidRDefault="00842875" w:rsidP="00842875">
      <w:pPr>
        <w:pStyle w:val="Kopfzeile"/>
        <w:tabs>
          <w:tab w:val="clear" w:pos="4536"/>
          <w:tab w:val="clear" w:pos="9072"/>
          <w:tab w:val="left" w:pos="4820"/>
        </w:tabs>
        <w:ind w:left="709" w:right="-2"/>
        <w:jc w:val="both"/>
        <w:rPr>
          <w:rFonts w:ascii="Arial" w:hAnsi="Arial" w:cs="Arial"/>
          <w:noProof/>
          <w:color w:val="000000"/>
          <w:sz w:val="16"/>
          <w:szCs w:val="16"/>
          <w:lang w:val="en-GB"/>
        </w:rPr>
      </w:pPr>
    </w:p>
    <w:p w14:paraId="4ADF1FA4" w14:textId="77777777" w:rsidR="00842875" w:rsidRPr="002B5223" w:rsidRDefault="00842875" w:rsidP="00842875">
      <w:pPr>
        <w:pStyle w:val="Kopfzeile"/>
        <w:tabs>
          <w:tab w:val="clear" w:pos="4536"/>
          <w:tab w:val="clear" w:pos="9072"/>
          <w:tab w:val="left" w:pos="4820"/>
        </w:tabs>
        <w:ind w:left="709" w:right="-2"/>
        <w:jc w:val="both"/>
        <w:rPr>
          <w:rFonts w:ascii="Arial" w:hAnsi="Arial" w:cs="Arial"/>
          <w:noProof/>
          <w:color w:val="000000"/>
          <w:sz w:val="16"/>
          <w:szCs w:val="16"/>
          <w:lang w:val="en-GB"/>
        </w:rPr>
      </w:pPr>
      <w:r w:rsidRPr="002B5223">
        <w:rPr>
          <w:rFonts w:ascii="Arial" w:hAnsi="Arial" w:cs="Arial"/>
          <w:noProof/>
          <w:color w:val="000000"/>
          <w:sz w:val="16"/>
          <w:szCs w:val="16"/>
          <w:lang w:val="en-GB"/>
        </w:rPr>
        <w:t>Patrick Franitza</w:t>
      </w:r>
    </w:p>
    <w:p w14:paraId="6CCDA5C6" w14:textId="77777777" w:rsidR="00842875" w:rsidRPr="002B5223" w:rsidRDefault="00842875" w:rsidP="00842875">
      <w:pPr>
        <w:pStyle w:val="Kopfzeile"/>
        <w:tabs>
          <w:tab w:val="clear" w:pos="4536"/>
          <w:tab w:val="clear" w:pos="9072"/>
          <w:tab w:val="left" w:pos="4820"/>
        </w:tabs>
        <w:ind w:left="709" w:right="-2"/>
        <w:jc w:val="both"/>
        <w:rPr>
          <w:rFonts w:ascii="Arial" w:hAnsi="Arial" w:cs="Arial"/>
          <w:noProof/>
          <w:color w:val="000000"/>
          <w:sz w:val="16"/>
          <w:szCs w:val="16"/>
          <w:lang w:val="en-GB"/>
        </w:rPr>
      </w:pPr>
      <w:r>
        <w:rPr>
          <w:rFonts w:ascii="Arial" w:hAnsi="Arial" w:cs="Arial"/>
          <w:noProof/>
          <w:color w:val="000000"/>
          <w:sz w:val="16"/>
          <w:szCs w:val="16"/>
          <w:lang w:val="en-GB"/>
        </w:rPr>
        <w:t>Spokesman</w:t>
      </w:r>
    </w:p>
    <w:p w14:paraId="285D9CE9" w14:textId="77777777" w:rsidR="00842875" w:rsidRPr="002B5223" w:rsidRDefault="00842875" w:rsidP="00842875">
      <w:pPr>
        <w:pStyle w:val="Kopfzeile"/>
        <w:tabs>
          <w:tab w:val="clear" w:pos="4536"/>
          <w:tab w:val="clear" w:pos="9072"/>
          <w:tab w:val="left" w:pos="4820"/>
        </w:tabs>
        <w:ind w:left="709" w:right="-2"/>
        <w:jc w:val="both"/>
        <w:rPr>
          <w:rFonts w:ascii="Arial" w:hAnsi="Arial" w:cs="Arial"/>
          <w:noProof/>
          <w:color w:val="000000"/>
          <w:sz w:val="16"/>
          <w:szCs w:val="16"/>
          <w:lang w:val="en-GB"/>
        </w:rPr>
      </w:pPr>
    </w:p>
    <w:p w14:paraId="2A59536A" w14:textId="77777777" w:rsidR="00842875" w:rsidRPr="00A64510" w:rsidRDefault="00842875" w:rsidP="00842875">
      <w:pPr>
        <w:pStyle w:val="Kopfzeile"/>
        <w:tabs>
          <w:tab w:val="clear" w:pos="4536"/>
          <w:tab w:val="clear" w:pos="9072"/>
          <w:tab w:val="left" w:pos="4820"/>
        </w:tabs>
        <w:ind w:left="709" w:right="-2"/>
        <w:jc w:val="both"/>
        <w:rPr>
          <w:rFonts w:ascii="Arial" w:hAnsi="Arial" w:cs="Arial"/>
          <w:noProof/>
          <w:color w:val="000000"/>
          <w:sz w:val="16"/>
          <w:szCs w:val="16"/>
          <w:lang w:val="en-US"/>
        </w:rPr>
      </w:pPr>
      <w:r w:rsidRPr="00A64510">
        <w:rPr>
          <w:rFonts w:ascii="Arial" w:hAnsi="Arial" w:cs="Arial"/>
          <w:noProof/>
          <w:color w:val="000000"/>
          <w:sz w:val="16"/>
          <w:szCs w:val="16"/>
          <w:lang w:val="en-US"/>
        </w:rPr>
        <w:t>secunet Security Networks AG</w:t>
      </w:r>
    </w:p>
    <w:p w14:paraId="3FE1C8E6" w14:textId="77777777" w:rsidR="00842875" w:rsidRPr="00F7578C" w:rsidRDefault="00842875" w:rsidP="00842875">
      <w:pPr>
        <w:pStyle w:val="Kopfzeile"/>
        <w:tabs>
          <w:tab w:val="clear" w:pos="4536"/>
          <w:tab w:val="clear" w:pos="9072"/>
          <w:tab w:val="left" w:pos="4820"/>
        </w:tabs>
        <w:ind w:left="709" w:right="-2"/>
        <w:jc w:val="both"/>
        <w:rPr>
          <w:rFonts w:ascii="Arial" w:hAnsi="Arial" w:cs="Arial"/>
          <w:noProof/>
          <w:color w:val="000000"/>
          <w:sz w:val="16"/>
          <w:szCs w:val="16"/>
        </w:rPr>
      </w:pPr>
      <w:r w:rsidRPr="00F7578C">
        <w:rPr>
          <w:rFonts w:ascii="Arial" w:hAnsi="Arial" w:cs="Arial"/>
          <w:noProof/>
          <w:color w:val="000000"/>
          <w:sz w:val="16"/>
          <w:szCs w:val="16"/>
        </w:rPr>
        <w:t>Kurfürstenstraße 58</w:t>
      </w:r>
    </w:p>
    <w:p w14:paraId="53E4ECA8" w14:textId="77777777" w:rsidR="00842875" w:rsidRPr="00A64510" w:rsidRDefault="00842875" w:rsidP="00842875">
      <w:pPr>
        <w:pStyle w:val="Kopfzeile"/>
        <w:tabs>
          <w:tab w:val="clear" w:pos="4536"/>
          <w:tab w:val="clear" w:pos="9072"/>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45138 Essen/Germany</w:t>
      </w:r>
    </w:p>
    <w:p w14:paraId="1057BF5A" w14:textId="77777777" w:rsidR="00842875" w:rsidRPr="00A64510" w:rsidRDefault="00842875" w:rsidP="00842875">
      <w:pPr>
        <w:pStyle w:val="Kopfzeile"/>
        <w:tabs>
          <w:tab w:val="clear" w:pos="4536"/>
          <w:tab w:val="clear" w:pos="9072"/>
          <w:tab w:val="left" w:pos="426"/>
          <w:tab w:val="left" w:pos="709"/>
          <w:tab w:val="left" w:pos="1276"/>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Phone +49 201 54 54-1234</w:t>
      </w:r>
    </w:p>
    <w:p w14:paraId="11549CC4" w14:textId="77777777" w:rsidR="00842875" w:rsidRPr="00A64510" w:rsidRDefault="00842875" w:rsidP="00842875">
      <w:pPr>
        <w:pStyle w:val="Kopfzeile"/>
        <w:tabs>
          <w:tab w:val="clear" w:pos="4536"/>
          <w:tab w:val="clear" w:pos="9072"/>
          <w:tab w:val="left" w:pos="426"/>
          <w:tab w:val="left" w:pos="709"/>
          <w:tab w:val="left" w:pos="1276"/>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Fax +49 201 54 54-1235</w:t>
      </w:r>
    </w:p>
    <w:p w14:paraId="760EC019" w14:textId="77777777" w:rsidR="00842875" w:rsidRPr="00A64510" w:rsidRDefault="00842875" w:rsidP="00842875">
      <w:pPr>
        <w:pStyle w:val="Kopfzeile"/>
        <w:tabs>
          <w:tab w:val="clear" w:pos="4536"/>
          <w:tab w:val="clear" w:pos="9072"/>
          <w:tab w:val="left" w:pos="709"/>
          <w:tab w:val="left" w:pos="4820"/>
        </w:tabs>
        <w:ind w:left="709" w:right="-2"/>
        <w:jc w:val="both"/>
        <w:rPr>
          <w:rFonts w:ascii="Arial" w:hAnsi="Arial" w:cs="Arial"/>
          <w:noProof/>
          <w:color w:val="0000FF"/>
          <w:sz w:val="16"/>
          <w:szCs w:val="16"/>
          <w:u w:val="single"/>
        </w:rPr>
      </w:pPr>
      <w:r w:rsidRPr="00A64510">
        <w:rPr>
          <w:rFonts w:ascii="Arial" w:hAnsi="Arial" w:cs="Arial"/>
          <w:noProof/>
          <w:color w:val="000000"/>
          <w:sz w:val="16"/>
          <w:szCs w:val="16"/>
        </w:rPr>
        <w:t xml:space="preserve">E-mail: </w:t>
      </w:r>
      <w:hyperlink r:id="rId12" w:history="1">
        <w:r w:rsidRPr="00A64510">
          <w:rPr>
            <w:rStyle w:val="Hyperlink"/>
            <w:rFonts w:ascii="Arial" w:hAnsi="Arial" w:cs="Arial"/>
            <w:noProof/>
            <w:sz w:val="16"/>
            <w:szCs w:val="16"/>
          </w:rPr>
          <w:t>presse@secunet.com</w:t>
        </w:r>
      </w:hyperlink>
    </w:p>
    <w:p w14:paraId="2EEC886D" w14:textId="77777777" w:rsidR="00842875" w:rsidRPr="00A64510" w:rsidRDefault="00D0409B" w:rsidP="00842875">
      <w:pPr>
        <w:ind w:left="708"/>
      </w:pPr>
      <w:hyperlink r:id="rId13" w:history="1">
        <w:r w:rsidR="00842875" w:rsidRPr="00A64510">
          <w:rPr>
            <w:rStyle w:val="Hyperlink"/>
            <w:rFonts w:ascii="Arial" w:hAnsi="Arial" w:cs="Arial"/>
            <w:noProof/>
            <w:sz w:val="16"/>
            <w:szCs w:val="16"/>
          </w:rPr>
          <w:t>http://www.secunet.com</w:t>
        </w:r>
      </w:hyperlink>
    </w:p>
    <w:bookmarkEnd w:id="1"/>
    <w:p w14:paraId="433A957D" w14:textId="77777777" w:rsidR="00842875" w:rsidRPr="00A64510" w:rsidRDefault="00842875" w:rsidP="00842875">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14:paraId="3985B8B9" w14:textId="77777777" w:rsidR="00842875" w:rsidRPr="00A64510" w:rsidRDefault="00842875" w:rsidP="00842875">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14:paraId="5A0C62A7" w14:textId="77777777" w:rsidR="00842875" w:rsidRPr="00A64510" w:rsidRDefault="00842875" w:rsidP="00842875">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14:paraId="28318B84" w14:textId="77777777" w:rsidR="00842875" w:rsidRPr="002B5223" w:rsidRDefault="00842875" w:rsidP="00842875">
      <w:pPr>
        <w:pStyle w:val="Kopfzeile"/>
        <w:tabs>
          <w:tab w:val="clear" w:pos="4536"/>
          <w:tab w:val="clear" w:pos="9072"/>
        </w:tabs>
        <w:ind w:left="709" w:right="-2"/>
        <w:rPr>
          <w:rFonts w:ascii="Arial" w:hAnsi="Arial" w:cs="Arial"/>
          <w:b/>
          <w:bCs/>
          <w:noProof/>
          <w:sz w:val="16"/>
          <w:szCs w:val="16"/>
          <w:lang w:val="en-GB"/>
        </w:rPr>
      </w:pPr>
      <w:r w:rsidRPr="002B5223">
        <w:rPr>
          <w:rFonts w:ascii="Arial" w:hAnsi="Arial" w:cs="Arial"/>
          <w:b/>
          <w:bCs/>
          <w:noProof/>
          <w:sz w:val="16"/>
          <w:szCs w:val="16"/>
          <w:lang w:val="en-GB"/>
        </w:rPr>
        <w:t>About secunet</w:t>
      </w:r>
    </w:p>
    <w:p w14:paraId="0FC2218B" w14:textId="77777777" w:rsidR="00842875" w:rsidRPr="002B5223" w:rsidRDefault="00842875" w:rsidP="00842875">
      <w:pPr>
        <w:pStyle w:val="Kopfzeile"/>
        <w:tabs>
          <w:tab w:val="clear" w:pos="4536"/>
          <w:tab w:val="clear" w:pos="9072"/>
        </w:tabs>
        <w:ind w:left="709" w:right="-2"/>
        <w:jc w:val="both"/>
        <w:rPr>
          <w:rFonts w:ascii="Arial" w:hAnsi="Arial" w:cs="Arial"/>
          <w:noProof/>
          <w:sz w:val="16"/>
          <w:szCs w:val="16"/>
          <w:lang w:val="en-GB"/>
        </w:rPr>
      </w:pPr>
    </w:p>
    <w:p w14:paraId="258D9C20" w14:textId="77777777" w:rsidR="00842875" w:rsidRPr="00142107" w:rsidRDefault="00842875" w:rsidP="00842875">
      <w:pPr>
        <w:pStyle w:val="Kopfzeile"/>
        <w:ind w:left="709" w:right="-2"/>
        <w:jc w:val="both"/>
        <w:rPr>
          <w:rFonts w:ascii="Arial" w:hAnsi="Arial" w:cs="Arial"/>
          <w:bCs/>
          <w:noProof/>
          <w:sz w:val="16"/>
          <w:szCs w:val="16"/>
          <w:lang w:val="en-GB"/>
        </w:rPr>
      </w:pPr>
      <w:r w:rsidRPr="00142107">
        <w:rPr>
          <w:rFonts w:ascii="Arial" w:hAnsi="Arial" w:cs="Arial"/>
          <w:bCs/>
          <w:noProof/>
          <w:sz w:val="16"/>
          <w:szCs w:val="16"/>
          <w:lang w:val="en-GB"/>
        </w:rPr>
        <w:t xml:space="preserve">secunet is one of the leading German providers of high-quality IT security. Over </w:t>
      </w:r>
      <w:r>
        <w:rPr>
          <w:rFonts w:ascii="Arial" w:hAnsi="Arial" w:cs="Arial"/>
          <w:bCs/>
          <w:noProof/>
          <w:sz w:val="16"/>
          <w:szCs w:val="16"/>
          <w:lang w:val="en-GB"/>
        </w:rPr>
        <w:t>600</w:t>
      </w:r>
      <w:r w:rsidRPr="00142107">
        <w:rPr>
          <w:rFonts w:ascii="Arial" w:hAnsi="Arial" w:cs="Arial"/>
          <w:bCs/>
          <w:noProof/>
          <w:sz w:val="16"/>
          <w:szCs w:val="16"/>
          <w:lang w:val="en-GB"/>
        </w:rPr>
        <w:t xml:space="preserve"> experts work in the areas of cryptography, e-government, business security and automotive security, and develop innovative products in these fields in addition to highly secure and reliable solutions. Many DAX companies as well as numerous authorities and organisations are among secunet's national and international customers, which total over 500. secunet </w:t>
      </w:r>
      <w:r>
        <w:rPr>
          <w:rFonts w:ascii="Arial" w:hAnsi="Arial" w:cs="Arial"/>
          <w:bCs/>
          <w:noProof/>
          <w:sz w:val="16"/>
          <w:szCs w:val="16"/>
          <w:lang w:val="en-GB"/>
        </w:rPr>
        <w:t>is</w:t>
      </w:r>
      <w:r w:rsidRPr="00142107">
        <w:rPr>
          <w:rFonts w:ascii="Arial" w:hAnsi="Arial" w:cs="Arial"/>
          <w:bCs/>
          <w:noProof/>
          <w:sz w:val="16"/>
          <w:szCs w:val="16"/>
          <w:lang w:val="en-GB"/>
        </w:rPr>
        <w:t xml:space="preserve"> IT security partner of the Federal Republic of Germany</w:t>
      </w:r>
      <w:r>
        <w:rPr>
          <w:rFonts w:ascii="Arial" w:hAnsi="Arial" w:cs="Arial"/>
          <w:bCs/>
          <w:noProof/>
          <w:sz w:val="16"/>
          <w:szCs w:val="16"/>
          <w:lang w:val="en-GB"/>
        </w:rPr>
        <w:t xml:space="preserve"> and partner in the Alliance for Cyber Security</w:t>
      </w:r>
      <w:r w:rsidRPr="00142107">
        <w:rPr>
          <w:rFonts w:ascii="Arial" w:hAnsi="Arial" w:cs="Arial"/>
          <w:bCs/>
          <w:noProof/>
          <w:sz w:val="16"/>
          <w:szCs w:val="16"/>
          <w:lang w:val="en-GB"/>
        </w:rPr>
        <w:t xml:space="preserve">. </w:t>
      </w:r>
    </w:p>
    <w:p w14:paraId="44AB4E2B" w14:textId="77777777" w:rsidR="00842875" w:rsidRPr="00CA41FA" w:rsidRDefault="00842875" w:rsidP="00842875">
      <w:pPr>
        <w:pStyle w:val="Kopfzeile"/>
        <w:tabs>
          <w:tab w:val="clear" w:pos="4536"/>
          <w:tab w:val="clear" w:pos="9072"/>
        </w:tabs>
        <w:ind w:left="709" w:right="-2"/>
        <w:jc w:val="both"/>
        <w:rPr>
          <w:rFonts w:ascii="Arial" w:hAnsi="Arial" w:cs="Arial"/>
          <w:bCs/>
          <w:noProof/>
          <w:sz w:val="16"/>
          <w:szCs w:val="16"/>
          <w:lang w:val="en-GB"/>
        </w:rPr>
      </w:pPr>
      <w:r w:rsidRPr="00142107">
        <w:rPr>
          <w:rFonts w:ascii="Arial" w:hAnsi="Arial" w:cs="Arial"/>
          <w:bCs/>
          <w:noProof/>
          <w:sz w:val="16"/>
          <w:szCs w:val="16"/>
          <w:lang w:val="en-GB"/>
        </w:rPr>
        <w:t xml:space="preserve">secunet was founded in 1997 and achieved </w:t>
      </w:r>
      <w:r w:rsidRPr="00F92446">
        <w:rPr>
          <w:rFonts w:ascii="Arial" w:hAnsi="Arial"/>
          <w:sz w:val="16"/>
          <w:lang w:val="en-US"/>
        </w:rPr>
        <w:t xml:space="preserve">revenues of </w:t>
      </w:r>
      <w:r>
        <w:rPr>
          <w:rFonts w:ascii="Arial" w:hAnsi="Arial"/>
          <w:sz w:val="16"/>
          <w:lang w:val="en-US"/>
        </w:rPr>
        <w:t>226.9</w:t>
      </w:r>
      <w:r w:rsidRPr="00F15BDF">
        <w:rPr>
          <w:rFonts w:ascii="Arial" w:hAnsi="Arial"/>
          <w:sz w:val="16"/>
          <w:lang w:val="en-US"/>
        </w:rPr>
        <w:t xml:space="preserve"> million euros in 201</w:t>
      </w:r>
      <w:r>
        <w:rPr>
          <w:rFonts w:ascii="Arial" w:hAnsi="Arial"/>
          <w:sz w:val="16"/>
          <w:lang w:val="en-US"/>
        </w:rPr>
        <w:t xml:space="preserve">9 </w:t>
      </w:r>
      <w:r w:rsidRPr="00F15BDF">
        <w:rPr>
          <w:rFonts w:ascii="Arial" w:hAnsi="Arial"/>
          <w:sz w:val="16"/>
          <w:lang w:val="en-US"/>
        </w:rPr>
        <w:t>(preliminary result, as at: 2</w:t>
      </w:r>
      <w:r>
        <w:rPr>
          <w:rFonts w:ascii="Arial" w:hAnsi="Arial"/>
          <w:sz w:val="16"/>
          <w:lang w:val="en-US"/>
        </w:rPr>
        <w:t>4</w:t>
      </w:r>
      <w:r w:rsidRPr="00F15BDF">
        <w:rPr>
          <w:rFonts w:ascii="Arial" w:hAnsi="Arial"/>
          <w:sz w:val="16"/>
          <w:lang w:val="en-US"/>
        </w:rPr>
        <w:t xml:space="preserve"> January 20</w:t>
      </w:r>
      <w:r>
        <w:rPr>
          <w:rFonts w:ascii="Arial" w:hAnsi="Arial"/>
          <w:sz w:val="16"/>
          <w:lang w:val="en-US"/>
        </w:rPr>
        <w:t>20)</w:t>
      </w:r>
      <w:r w:rsidRPr="00F92446">
        <w:rPr>
          <w:rFonts w:ascii="Arial" w:hAnsi="Arial"/>
          <w:sz w:val="16"/>
          <w:lang w:val="en-US"/>
        </w:rPr>
        <w:t>.</w:t>
      </w:r>
      <w:r>
        <w:rPr>
          <w:rFonts w:ascii="Arial" w:hAnsi="Arial"/>
          <w:sz w:val="16"/>
          <w:lang w:val="en-US"/>
        </w:rPr>
        <w:t xml:space="preserve"> </w:t>
      </w:r>
      <w:r w:rsidRPr="00142107">
        <w:rPr>
          <w:rFonts w:ascii="Arial" w:hAnsi="Arial" w:cs="Arial"/>
          <w:bCs/>
          <w:noProof/>
          <w:sz w:val="16"/>
          <w:szCs w:val="16"/>
          <w:lang w:val="en-GB"/>
        </w:rPr>
        <w:t>secunet Security Networks AG is listed on the Prime Standard of the German Stock Exchange</w:t>
      </w:r>
      <w:r>
        <w:rPr>
          <w:rFonts w:ascii="Arial" w:hAnsi="Arial" w:cs="Arial"/>
          <w:bCs/>
          <w:noProof/>
          <w:sz w:val="16"/>
          <w:szCs w:val="16"/>
          <w:lang w:val="en-GB"/>
        </w:rPr>
        <w:t>.</w:t>
      </w:r>
    </w:p>
    <w:p w14:paraId="7AE29997" w14:textId="77777777" w:rsidR="00842875" w:rsidRDefault="00842875" w:rsidP="00842875">
      <w:pPr>
        <w:ind w:left="709"/>
        <w:jc w:val="both"/>
        <w:rPr>
          <w:rFonts w:ascii="Arial" w:hAnsi="Arial"/>
          <w:i/>
          <w:sz w:val="16"/>
          <w:lang w:val="en-GB"/>
        </w:rPr>
      </w:pPr>
    </w:p>
    <w:p w14:paraId="622B2B1E" w14:textId="77777777" w:rsidR="00842875" w:rsidRPr="00490DD3" w:rsidRDefault="00842875" w:rsidP="00842875">
      <w:pPr>
        <w:ind w:left="709"/>
        <w:jc w:val="both"/>
        <w:rPr>
          <w:rFonts w:ascii="Arial" w:hAnsi="Arial"/>
          <w:i/>
          <w:sz w:val="16"/>
          <w:lang w:val="en-US"/>
        </w:rPr>
      </w:pPr>
      <w:r w:rsidRPr="003F102E">
        <w:rPr>
          <w:rFonts w:ascii="Arial" w:hAnsi="Arial"/>
          <w:i/>
          <w:sz w:val="16"/>
          <w:lang w:val="en-GB"/>
        </w:rPr>
        <w:t xml:space="preserve">Further information can be found at </w:t>
      </w:r>
      <w:hyperlink r:id="rId14" w:history="1">
        <w:r w:rsidRPr="000E7C04">
          <w:rPr>
            <w:rStyle w:val="Hyperlink"/>
            <w:rFonts w:ascii="Arial" w:hAnsi="Arial"/>
            <w:i/>
            <w:sz w:val="16"/>
            <w:lang w:val="en-GB"/>
          </w:rPr>
          <w:t>www.secunet.com</w:t>
        </w:r>
      </w:hyperlink>
    </w:p>
    <w:p w14:paraId="4145F1E3" w14:textId="77777777" w:rsidR="00A164CA" w:rsidRPr="00486799" w:rsidRDefault="00A164CA">
      <w:pPr>
        <w:ind w:left="708"/>
        <w:rPr>
          <w:rFonts w:ascii="Arial" w:hAnsi="Arial"/>
          <w:sz w:val="16"/>
        </w:rPr>
      </w:pPr>
    </w:p>
    <w:sectPr w:rsidR="00A164CA" w:rsidRPr="00486799">
      <w:headerReference w:type="even" r:id="rId15"/>
      <w:headerReference w:type="default" r:id="rId16"/>
      <w:footerReference w:type="even" r:id="rId17"/>
      <w:footerReference w:type="default" r:id="rId18"/>
      <w:headerReference w:type="first" r:id="rId19"/>
      <w:footerReference w:type="first" r:id="rId20"/>
      <w:pgSz w:w="11906" w:h="16838" w:code="9"/>
      <w:pgMar w:top="1418" w:right="2835" w:bottom="1134" w:left="1418" w:header="720" w:footer="720" w:gutter="0"/>
      <w:cols w:space="8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8004B3" w14:textId="77777777" w:rsidR="00895A3F" w:rsidRDefault="00895A3F">
      <w:r>
        <w:separator/>
      </w:r>
    </w:p>
  </w:endnote>
  <w:endnote w:type="continuationSeparator" w:id="0">
    <w:p w14:paraId="281DFBC1" w14:textId="77777777" w:rsidR="00895A3F" w:rsidRDefault="00895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Ex BT">
    <w:panose1 w:val="020B06050202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BC9D8" w14:textId="77777777" w:rsidR="00C17202" w:rsidRDefault="00895A3F">
    <w:pPr>
      <w:pStyle w:val="Fuzeile"/>
      <w:framePr w:wrap="around" w:vAnchor="text" w:hAnchor="margin" w:xAlign="center" w:y="1"/>
      <w:rPr>
        <w:rStyle w:val="Seitenzahl"/>
      </w:rPr>
    </w:pPr>
    <w:r>
      <w:rPr>
        <w:rStyle w:val="Seitenzahl"/>
        <w:lang w:val="en"/>
      </w:rPr>
      <w:fldChar w:fldCharType="begin"/>
    </w:r>
    <w:r>
      <w:rPr>
        <w:rStyle w:val="Seitenzahl"/>
        <w:lang w:val="en"/>
      </w:rPr>
      <w:instrText xml:space="preserve">PAGE  </w:instrText>
    </w:r>
    <w:r>
      <w:rPr>
        <w:rStyle w:val="Seitenzahl"/>
        <w:lang w:val="en"/>
      </w:rPr>
      <w:fldChar w:fldCharType="separate"/>
    </w:r>
    <w:r>
      <w:rPr>
        <w:rStyle w:val="Seitenzahl"/>
        <w:noProof/>
        <w:lang w:val="en"/>
      </w:rPr>
      <w:t>3</w:t>
    </w:r>
    <w:r>
      <w:rPr>
        <w:rStyle w:val="Seitenzahl"/>
        <w:lang w:val="en"/>
      </w:rPr>
      <w:fldChar w:fldCharType="end"/>
    </w:r>
  </w:p>
  <w:p w14:paraId="1F8B2DA6" w14:textId="77777777" w:rsidR="00C17202" w:rsidRDefault="00C1720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F8FC1" w14:textId="77777777" w:rsidR="00C17202" w:rsidRDefault="00895A3F">
    <w:pPr>
      <w:pStyle w:val="Fuzeile"/>
      <w:framePr w:wrap="around" w:vAnchor="text" w:hAnchor="margin" w:xAlign="center" w:y="1"/>
      <w:rPr>
        <w:rStyle w:val="Seitenzahl"/>
        <w:rFonts w:ascii="Arial" w:hAnsi="Arial"/>
        <w:sz w:val="22"/>
      </w:rPr>
    </w:pPr>
    <w:r>
      <w:rPr>
        <w:rStyle w:val="Seitenzahl"/>
        <w:rFonts w:ascii="Arial" w:hAnsi="Arial"/>
        <w:sz w:val="22"/>
        <w:lang w:val="en"/>
      </w:rPr>
      <w:t xml:space="preserve">Page </w:t>
    </w:r>
    <w:r>
      <w:rPr>
        <w:rStyle w:val="Seitenzahl"/>
        <w:rFonts w:ascii="Arial" w:hAnsi="Arial"/>
        <w:sz w:val="22"/>
        <w:lang w:val="en"/>
      </w:rPr>
      <w:fldChar w:fldCharType="begin"/>
    </w:r>
    <w:r>
      <w:rPr>
        <w:rStyle w:val="Seitenzahl"/>
        <w:rFonts w:ascii="Arial" w:hAnsi="Arial"/>
        <w:sz w:val="22"/>
        <w:lang w:val="en"/>
      </w:rPr>
      <w:instrText xml:space="preserve">PAGE  </w:instrText>
    </w:r>
    <w:r>
      <w:rPr>
        <w:rStyle w:val="Seitenzahl"/>
        <w:rFonts w:ascii="Arial" w:hAnsi="Arial"/>
        <w:sz w:val="22"/>
        <w:lang w:val="en"/>
      </w:rPr>
      <w:fldChar w:fldCharType="separate"/>
    </w:r>
    <w:r w:rsidR="00D0409B">
      <w:rPr>
        <w:rStyle w:val="Seitenzahl"/>
        <w:rFonts w:ascii="Arial" w:hAnsi="Arial"/>
        <w:noProof/>
        <w:sz w:val="22"/>
        <w:lang w:val="en"/>
      </w:rPr>
      <w:t>1</w:t>
    </w:r>
    <w:r>
      <w:rPr>
        <w:rStyle w:val="Seitenzahl"/>
        <w:rFonts w:ascii="Arial" w:hAnsi="Arial"/>
        <w:sz w:val="22"/>
        <w:lang w:val="en"/>
      </w:rPr>
      <w:fldChar w:fldCharType="end"/>
    </w:r>
    <w:r>
      <w:rPr>
        <w:rStyle w:val="Seitenzahl"/>
        <w:rFonts w:ascii="Arial" w:hAnsi="Arial"/>
        <w:sz w:val="22"/>
        <w:lang w:val="en"/>
      </w:rPr>
      <w:t xml:space="preserve"> of </w:t>
    </w:r>
    <w:r>
      <w:rPr>
        <w:rStyle w:val="Seitenzahl"/>
        <w:rFonts w:ascii="Arial" w:hAnsi="Arial"/>
        <w:sz w:val="22"/>
        <w:lang w:val="en"/>
      </w:rPr>
      <w:fldChar w:fldCharType="begin"/>
    </w:r>
    <w:r>
      <w:rPr>
        <w:rStyle w:val="Seitenzahl"/>
        <w:rFonts w:ascii="Arial" w:hAnsi="Arial"/>
        <w:sz w:val="22"/>
        <w:lang w:val="en"/>
      </w:rPr>
      <w:instrText xml:space="preserve"> NUMPAGES </w:instrText>
    </w:r>
    <w:r>
      <w:rPr>
        <w:rStyle w:val="Seitenzahl"/>
        <w:rFonts w:ascii="Arial" w:hAnsi="Arial"/>
        <w:sz w:val="22"/>
        <w:lang w:val="en"/>
      </w:rPr>
      <w:fldChar w:fldCharType="separate"/>
    </w:r>
    <w:r w:rsidR="00D0409B">
      <w:rPr>
        <w:rStyle w:val="Seitenzahl"/>
        <w:rFonts w:ascii="Arial" w:hAnsi="Arial"/>
        <w:noProof/>
        <w:sz w:val="22"/>
        <w:lang w:val="en"/>
      </w:rPr>
      <w:t>2</w:t>
    </w:r>
    <w:r>
      <w:rPr>
        <w:rStyle w:val="Seitenzahl"/>
        <w:rFonts w:ascii="Arial" w:hAnsi="Arial"/>
        <w:sz w:val="22"/>
        <w:lang w:val="en"/>
      </w:rPr>
      <w:fldChar w:fldCharType="end"/>
    </w:r>
  </w:p>
  <w:p w14:paraId="469AABC4" w14:textId="77777777" w:rsidR="00C17202" w:rsidRDefault="00C17202">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D9BEA" w14:textId="77777777" w:rsidR="007D52B4" w:rsidRDefault="007D52B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04D3D8" w14:textId="77777777" w:rsidR="00895A3F" w:rsidRDefault="00895A3F">
      <w:r>
        <w:separator/>
      </w:r>
    </w:p>
  </w:footnote>
  <w:footnote w:type="continuationSeparator" w:id="0">
    <w:p w14:paraId="4AE197EB" w14:textId="77777777" w:rsidR="00895A3F" w:rsidRDefault="00895A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81F47" w14:textId="07C22A54" w:rsidR="007D52B4" w:rsidRDefault="007D52B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09A47" w14:textId="3EDE9608" w:rsidR="00C17202" w:rsidRDefault="00895A3F" w:rsidP="00EF4B33">
    <w:pPr>
      <w:pStyle w:val="Kopfzeile"/>
      <w:spacing w:before="1600" w:after="480"/>
      <w:ind w:left="709" w:right="1418"/>
      <w:rPr>
        <w:rFonts w:ascii="Arial" w:hAnsi="Arial"/>
        <w:sz w:val="32"/>
      </w:rPr>
    </w:pPr>
    <w:r>
      <w:rPr>
        <w:rFonts w:ascii="Arial" w:hAnsi="Arial"/>
        <w:noProof/>
        <w:sz w:val="32"/>
      </w:rPr>
      <w:drawing>
        <wp:anchor distT="0" distB="0" distL="114300" distR="114300" simplePos="0" relativeHeight="251658240" behindDoc="0" locked="0" layoutInCell="1" allowOverlap="1" wp14:anchorId="05B297B1" wp14:editId="2F7223FD">
          <wp:simplePos x="0" y="0"/>
          <wp:positionH relativeFrom="column">
            <wp:posOffset>5137785</wp:posOffset>
          </wp:positionH>
          <wp:positionV relativeFrom="paragraph">
            <wp:posOffset>295275</wp:posOffset>
          </wp:positionV>
          <wp:extent cx="1126490" cy="19177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840194"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2649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32"/>
      </w:rPr>
      <w:drawing>
        <wp:anchor distT="0" distB="0" distL="114300" distR="114300" simplePos="0" relativeHeight="251660288" behindDoc="1" locked="0" layoutInCell="1" allowOverlap="1" wp14:anchorId="48DB6DB6" wp14:editId="250CBFED">
          <wp:simplePos x="0" y="0"/>
          <wp:positionH relativeFrom="column">
            <wp:posOffset>5129530</wp:posOffset>
          </wp:positionH>
          <wp:positionV relativeFrom="paragraph">
            <wp:posOffset>7733030</wp:posOffset>
          </wp:positionV>
          <wp:extent cx="1216660" cy="726440"/>
          <wp:effectExtent l="0" t="0" r="2540" b="0"/>
          <wp:wrapNone/>
          <wp:docPr id="7" name="Bild 7"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72653" name="Picture 7" descr="http://www.teletrust.de/typo3temp/pics/IT_Security_made_in_Germany_TeleTrusT_Quality_Seal_v2_03_6201dcea7f.jpg"/>
                  <pic:cNvPicPr>
                    <a:picLocks noChangeAspect="1" noChangeArrowheads="1"/>
                  </pic:cNvPicPr>
                </pic:nvPicPr>
                <pic:blipFill>
                  <a:blip r:embed="rId2" r:link="rId3">
                    <a:extLst>
                      <a:ext uri="{28A0092B-C50C-407E-A947-70E740481C1C}">
                        <a14:useLocalDpi xmlns:a14="http://schemas.microsoft.com/office/drawing/2010/main" val="0"/>
                      </a:ext>
                    </a:extLst>
                  </a:blip>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32"/>
      </w:rPr>
      <w:drawing>
        <wp:anchor distT="0" distB="0" distL="114300" distR="114300" simplePos="0" relativeHeight="251659264" behindDoc="0" locked="0" layoutInCell="1" allowOverlap="1" wp14:anchorId="752BB4A5" wp14:editId="28BE1E12">
          <wp:simplePos x="0" y="0"/>
          <wp:positionH relativeFrom="column">
            <wp:posOffset>5129530</wp:posOffset>
          </wp:positionH>
          <wp:positionV relativeFrom="paragraph">
            <wp:posOffset>8736965</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45184" name="Picture 6" descr="Allianz_Partner_RGB"/>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32"/>
        <w:lang w:val="en"/>
      </w:rPr>
      <w:t>Press release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F1BB1" w14:textId="61CCC583" w:rsidR="00C17202" w:rsidRDefault="00C17202">
    <w:pPr>
      <w:pStyle w:val="Kopfzeile"/>
      <w:ind w:right="1418"/>
      <w:jc w:val="right"/>
      <w:rPr>
        <w:rFonts w:ascii="Swis721 Ex BT" w:hAnsi="Swis721 Ex BT"/>
        <w:sz w:val="40"/>
      </w:rPr>
    </w:pPr>
  </w:p>
  <w:p w14:paraId="345654AE" w14:textId="77777777" w:rsidR="00C17202" w:rsidRDefault="00C17202">
    <w:pPr>
      <w:pStyle w:val="Kopfzeile"/>
      <w:ind w:right="1418"/>
      <w:jc w:val="right"/>
      <w:rPr>
        <w:rFonts w:ascii="Swis721 Ex BT" w:hAnsi="Swis721 Ex BT"/>
        <w:sz w:val="40"/>
      </w:rPr>
    </w:pPr>
  </w:p>
  <w:p w14:paraId="6EFB68F5" w14:textId="77777777" w:rsidR="00C17202" w:rsidRDefault="00895A3F">
    <w:pPr>
      <w:pStyle w:val="Kopfzeile"/>
      <w:ind w:right="1418"/>
      <w:jc w:val="right"/>
      <w:rPr>
        <w:rFonts w:ascii="Arial" w:hAnsi="Arial"/>
      </w:rPr>
    </w:pPr>
    <w:r>
      <w:rPr>
        <w:rFonts w:ascii="Arial" w:hAnsi="Arial"/>
        <w:lang w:val="en"/>
      </w:rPr>
      <w:t xml:space="preserve">                                                                 </w:t>
    </w:r>
    <w:r>
      <w:rPr>
        <w:rFonts w:ascii="Arial" w:hAnsi="Arial"/>
        <w:noProof/>
      </w:rPr>
      <w:drawing>
        <wp:inline distT="0" distB="0" distL="0" distR="0" wp14:anchorId="77B5DEC6" wp14:editId="17303DE7">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17704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90625" cy="180975"/>
                  </a:xfrm>
                  <a:prstGeom prst="rect">
                    <a:avLst/>
                  </a:prstGeom>
                  <a:noFill/>
                  <a:ln>
                    <a:noFill/>
                  </a:ln>
                </pic:spPr>
              </pic:pic>
            </a:graphicData>
          </a:graphic>
        </wp:inline>
      </w:drawing>
    </w:r>
  </w:p>
  <w:p w14:paraId="3DF65F5D" w14:textId="77777777" w:rsidR="00C17202" w:rsidRDefault="00C17202">
    <w:pPr>
      <w:pStyle w:val="Kopfzeile"/>
      <w:jc w:val="right"/>
      <w:rPr>
        <w:rFonts w:ascii="Arial" w:hAnsi="Arial"/>
      </w:rPr>
    </w:pPr>
  </w:p>
  <w:p w14:paraId="2FB53D0A" w14:textId="77777777" w:rsidR="00C17202" w:rsidRDefault="00C17202">
    <w:pPr>
      <w:pStyle w:val="Kopfzeile"/>
      <w:jc w:val="right"/>
      <w:rPr>
        <w:rFonts w:ascii="Arial" w:hAnsi="Arial"/>
      </w:rPr>
    </w:pPr>
  </w:p>
  <w:p w14:paraId="56F382B2" w14:textId="77777777" w:rsidR="00C17202" w:rsidRDefault="00C17202">
    <w:pPr>
      <w:pStyle w:val="Kopfzeile"/>
      <w:jc w:val="right"/>
      <w:rPr>
        <w:rFonts w:ascii="Arial" w:hAnsi="Arial"/>
      </w:rPr>
    </w:pPr>
  </w:p>
  <w:p w14:paraId="56E9CD3D" w14:textId="77777777" w:rsidR="00C17202" w:rsidRDefault="00C17202">
    <w:pPr>
      <w:pStyle w:val="Kopfzeile"/>
      <w:jc w:val="right"/>
      <w:rPr>
        <w:rFonts w:ascii="Arial" w:hAnsi="Arial"/>
      </w:rPr>
    </w:pPr>
  </w:p>
  <w:p w14:paraId="6273908C" w14:textId="77777777" w:rsidR="00C17202" w:rsidRDefault="00C17202">
    <w:pPr>
      <w:pStyle w:val="Kopfzeile"/>
      <w:jc w:val="right"/>
      <w:rPr>
        <w:rFonts w:ascii="Arial" w:hAnsi="Arial"/>
      </w:rPr>
    </w:pPr>
  </w:p>
  <w:p w14:paraId="067D4093" w14:textId="77777777" w:rsidR="00C17202" w:rsidRDefault="00C17202">
    <w:pPr>
      <w:pStyle w:val="Kopfzeile"/>
      <w:jc w:val="right"/>
      <w:rPr>
        <w:rFonts w:ascii="Arial" w:hAnsi="Arial"/>
      </w:rPr>
    </w:pPr>
  </w:p>
  <w:p w14:paraId="0E230898" w14:textId="77777777" w:rsidR="00C17202" w:rsidRDefault="00895A3F">
    <w:pPr>
      <w:pStyle w:val="Kopfzeile"/>
      <w:rPr>
        <w:rFonts w:ascii="Arial" w:hAnsi="Arial"/>
        <w:sz w:val="32"/>
      </w:rPr>
    </w:pPr>
    <w:r>
      <w:rPr>
        <w:rFonts w:ascii="Arial" w:hAnsi="Arial"/>
        <w:sz w:val="32"/>
        <w:lang w:val="en"/>
      </w:rPr>
      <w:t>Press release</w:t>
    </w:r>
  </w:p>
  <w:p w14:paraId="710D63BE" w14:textId="77777777" w:rsidR="00C17202" w:rsidRDefault="00C17202">
    <w:pPr>
      <w:pStyle w:val="Kopfzeile"/>
      <w:rPr>
        <w:rFonts w:ascii="Arial" w:hAnsi="Arial"/>
        <w:sz w:val="32"/>
      </w:rPr>
    </w:pPr>
  </w:p>
  <w:p w14:paraId="29B85687" w14:textId="77777777" w:rsidR="00C17202" w:rsidRDefault="00C17202">
    <w:pPr>
      <w:pStyle w:val="Kopfzeile"/>
      <w:rPr>
        <w:rFonts w:ascii="Arial" w:hAnsi="Arial"/>
        <w:sz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1855ED"/>
    <w:multiLevelType w:val="hybridMultilevel"/>
    <w:tmpl w:val="58B2188E"/>
    <w:lvl w:ilvl="0" w:tplc="6128BD66">
      <w:numFmt w:val="bullet"/>
      <w:lvlText w:val=""/>
      <w:lvlJc w:val="left"/>
      <w:pPr>
        <w:tabs>
          <w:tab w:val="num" w:pos="720"/>
        </w:tabs>
        <w:ind w:left="720" w:hanging="360"/>
      </w:pPr>
      <w:rPr>
        <w:rFonts w:ascii="Symbol" w:eastAsia="Times New Roman" w:hAnsi="Symbol" w:cs="Times New Roman" w:hint="default"/>
      </w:rPr>
    </w:lvl>
    <w:lvl w:ilvl="1" w:tplc="A3068E72" w:tentative="1">
      <w:start w:val="1"/>
      <w:numFmt w:val="bullet"/>
      <w:lvlText w:val="o"/>
      <w:lvlJc w:val="left"/>
      <w:pPr>
        <w:tabs>
          <w:tab w:val="num" w:pos="1440"/>
        </w:tabs>
        <w:ind w:left="1440" w:hanging="360"/>
      </w:pPr>
      <w:rPr>
        <w:rFonts w:ascii="Courier New" w:hAnsi="Courier New" w:cs="Courier New" w:hint="default"/>
      </w:rPr>
    </w:lvl>
    <w:lvl w:ilvl="2" w:tplc="45844A90" w:tentative="1">
      <w:start w:val="1"/>
      <w:numFmt w:val="bullet"/>
      <w:lvlText w:val=""/>
      <w:lvlJc w:val="left"/>
      <w:pPr>
        <w:tabs>
          <w:tab w:val="num" w:pos="2160"/>
        </w:tabs>
        <w:ind w:left="2160" w:hanging="360"/>
      </w:pPr>
      <w:rPr>
        <w:rFonts w:ascii="Wingdings" w:hAnsi="Wingdings" w:hint="default"/>
      </w:rPr>
    </w:lvl>
    <w:lvl w:ilvl="3" w:tplc="FBBE2E72" w:tentative="1">
      <w:start w:val="1"/>
      <w:numFmt w:val="bullet"/>
      <w:lvlText w:val=""/>
      <w:lvlJc w:val="left"/>
      <w:pPr>
        <w:tabs>
          <w:tab w:val="num" w:pos="2880"/>
        </w:tabs>
        <w:ind w:left="2880" w:hanging="360"/>
      </w:pPr>
      <w:rPr>
        <w:rFonts w:ascii="Symbol" w:hAnsi="Symbol" w:hint="default"/>
      </w:rPr>
    </w:lvl>
    <w:lvl w:ilvl="4" w:tplc="187E1D98" w:tentative="1">
      <w:start w:val="1"/>
      <w:numFmt w:val="bullet"/>
      <w:lvlText w:val="o"/>
      <w:lvlJc w:val="left"/>
      <w:pPr>
        <w:tabs>
          <w:tab w:val="num" w:pos="3600"/>
        </w:tabs>
        <w:ind w:left="3600" w:hanging="360"/>
      </w:pPr>
      <w:rPr>
        <w:rFonts w:ascii="Courier New" w:hAnsi="Courier New" w:cs="Courier New" w:hint="default"/>
      </w:rPr>
    </w:lvl>
    <w:lvl w:ilvl="5" w:tplc="BCF69D64" w:tentative="1">
      <w:start w:val="1"/>
      <w:numFmt w:val="bullet"/>
      <w:lvlText w:val=""/>
      <w:lvlJc w:val="left"/>
      <w:pPr>
        <w:tabs>
          <w:tab w:val="num" w:pos="4320"/>
        </w:tabs>
        <w:ind w:left="4320" w:hanging="360"/>
      </w:pPr>
      <w:rPr>
        <w:rFonts w:ascii="Wingdings" w:hAnsi="Wingdings" w:hint="default"/>
      </w:rPr>
    </w:lvl>
    <w:lvl w:ilvl="6" w:tplc="A3A6B926" w:tentative="1">
      <w:start w:val="1"/>
      <w:numFmt w:val="bullet"/>
      <w:lvlText w:val=""/>
      <w:lvlJc w:val="left"/>
      <w:pPr>
        <w:tabs>
          <w:tab w:val="num" w:pos="5040"/>
        </w:tabs>
        <w:ind w:left="5040" w:hanging="360"/>
      </w:pPr>
      <w:rPr>
        <w:rFonts w:ascii="Symbol" w:hAnsi="Symbol" w:hint="default"/>
      </w:rPr>
    </w:lvl>
    <w:lvl w:ilvl="7" w:tplc="62D62BBE" w:tentative="1">
      <w:start w:val="1"/>
      <w:numFmt w:val="bullet"/>
      <w:lvlText w:val="o"/>
      <w:lvlJc w:val="left"/>
      <w:pPr>
        <w:tabs>
          <w:tab w:val="num" w:pos="5760"/>
        </w:tabs>
        <w:ind w:left="5760" w:hanging="360"/>
      </w:pPr>
      <w:rPr>
        <w:rFonts w:ascii="Courier New" w:hAnsi="Courier New" w:cs="Courier New" w:hint="default"/>
      </w:rPr>
    </w:lvl>
    <w:lvl w:ilvl="8" w:tplc="8CC01C14" w:tentative="1">
      <w:start w:val="1"/>
      <w:numFmt w:val="bullet"/>
      <w:lvlText w:val=""/>
      <w:lvlJc w:val="left"/>
      <w:pPr>
        <w:tabs>
          <w:tab w:val="num" w:pos="6480"/>
        </w:tabs>
        <w:ind w:left="6480" w:hanging="360"/>
      </w:pPr>
      <w:rPr>
        <w:rFonts w:ascii="Wingdings" w:hAnsi="Wingdings" w:hint="default"/>
      </w:rPr>
    </w:lvl>
  </w:abstractNum>
  <w:abstractNum w:abstractNumId="2">
    <w:nsid w:val="041D7C8D"/>
    <w:multiLevelType w:val="hybridMultilevel"/>
    <w:tmpl w:val="990246FC"/>
    <w:lvl w:ilvl="0" w:tplc="B5202BC0">
      <w:numFmt w:val="bullet"/>
      <w:lvlText w:val="-"/>
      <w:lvlJc w:val="left"/>
      <w:pPr>
        <w:tabs>
          <w:tab w:val="num" w:pos="360"/>
        </w:tabs>
        <w:ind w:left="360" w:hanging="360"/>
      </w:pPr>
      <w:rPr>
        <w:rFonts w:ascii="Times New Roman" w:eastAsia="Times New Roman" w:hAnsi="Times New Roman" w:cs="Times New Roman" w:hint="default"/>
      </w:rPr>
    </w:lvl>
    <w:lvl w:ilvl="1" w:tplc="C1B84DC2" w:tentative="1">
      <w:start w:val="1"/>
      <w:numFmt w:val="bullet"/>
      <w:lvlText w:val="o"/>
      <w:lvlJc w:val="left"/>
      <w:pPr>
        <w:tabs>
          <w:tab w:val="num" w:pos="1080"/>
        </w:tabs>
        <w:ind w:left="1080" w:hanging="360"/>
      </w:pPr>
      <w:rPr>
        <w:rFonts w:ascii="Courier New" w:hAnsi="Courier New" w:hint="default"/>
      </w:rPr>
    </w:lvl>
    <w:lvl w:ilvl="2" w:tplc="6DC0D58C" w:tentative="1">
      <w:start w:val="1"/>
      <w:numFmt w:val="bullet"/>
      <w:lvlText w:val=""/>
      <w:lvlJc w:val="left"/>
      <w:pPr>
        <w:tabs>
          <w:tab w:val="num" w:pos="1800"/>
        </w:tabs>
        <w:ind w:left="1800" w:hanging="360"/>
      </w:pPr>
      <w:rPr>
        <w:rFonts w:ascii="Wingdings" w:hAnsi="Wingdings" w:hint="default"/>
      </w:rPr>
    </w:lvl>
    <w:lvl w:ilvl="3" w:tplc="F23A42B6" w:tentative="1">
      <w:start w:val="1"/>
      <w:numFmt w:val="bullet"/>
      <w:lvlText w:val=""/>
      <w:lvlJc w:val="left"/>
      <w:pPr>
        <w:tabs>
          <w:tab w:val="num" w:pos="2520"/>
        </w:tabs>
        <w:ind w:left="2520" w:hanging="360"/>
      </w:pPr>
      <w:rPr>
        <w:rFonts w:ascii="Symbol" w:hAnsi="Symbol" w:hint="default"/>
      </w:rPr>
    </w:lvl>
    <w:lvl w:ilvl="4" w:tplc="C0A06716" w:tentative="1">
      <w:start w:val="1"/>
      <w:numFmt w:val="bullet"/>
      <w:lvlText w:val="o"/>
      <w:lvlJc w:val="left"/>
      <w:pPr>
        <w:tabs>
          <w:tab w:val="num" w:pos="3240"/>
        </w:tabs>
        <w:ind w:left="3240" w:hanging="360"/>
      </w:pPr>
      <w:rPr>
        <w:rFonts w:ascii="Courier New" w:hAnsi="Courier New" w:hint="default"/>
      </w:rPr>
    </w:lvl>
    <w:lvl w:ilvl="5" w:tplc="18061F6A" w:tentative="1">
      <w:start w:val="1"/>
      <w:numFmt w:val="bullet"/>
      <w:lvlText w:val=""/>
      <w:lvlJc w:val="left"/>
      <w:pPr>
        <w:tabs>
          <w:tab w:val="num" w:pos="3960"/>
        </w:tabs>
        <w:ind w:left="3960" w:hanging="360"/>
      </w:pPr>
      <w:rPr>
        <w:rFonts w:ascii="Wingdings" w:hAnsi="Wingdings" w:hint="default"/>
      </w:rPr>
    </w:lvl>
    <w:lvl w:ilvl="6" w:tplc="74CE6124" w:tentative="1">
      <w:start w:val="1"/>
      <w:numFmt w:val="bullet"/>
      <w:lvlText w:val=""/>
      <w:lvlJc w:val="left"/>
      <w:pPr>
        <w:tabs>
          <w:tab w:val="num" w:pos="4680"/>
        </w:tabs>
        <w:ind w:left="4680" w:hanging="360"/>
      </w:pPr>
      <w:rPr>
        <w:rFonts w:ascii="Symbol" w:hAnsi="Symbol" w:hint="default"/>
      </w:rPr>
    </w:lvl>
    <w:lvl w:ilvl="7" w:tplc="1B329716" w:tentative="1">
      <w:start w:val="1"/>
      <w:numFmt w:val="bullet"/>
      <w:lvlText w:val="o"/>
      <w:lvlJc w:val="left"/>
      <w:pPr>
        <w:tabs>
          <w:tab w:val="num" w:pos="5400"/>
        </w:tabs>
        <w:ind w:left="5400" w:hanging="360"/>
      </w:pPr>
      <w:rPr>
        <w:rFonts w:ascii="Courier New" w:hAnsi="Courier New" w:hint="default"/>
      </w:rPr>
    </w:lvl>
    <w:lvl w:ilvl="8" w:tplc="9CB2EB5A" w:tentative="1">
      <w:start w:val="1"/>
      <w:numFmt w:val="bullet"/>
      <w:lvlText w:val=""/>
      <w:lvlJc w:val="left"/>
      <w:pPr>
        <w:tabs>
          <w:tab w:val="num" w:pos="6120"/>
        </w:tabs>
        <w:ind w:left="6120" w:hanging="360"/>
      </w:pPr>
      <w:rPr>
        <w:rFonts w:ascii="Wingdings" w:hAnsi="Wingdings" w:hint="default"/>
      </w:rPr>
    </w:lvl>
  </w:abstractNum>
  <w:abstractNum w:abstractNumId="3">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4">
    <w:nsid w:val="0CB819DD"/>
    <w:multiLevelType w:val="hybridMultilevel"/>
    <w:tmpl w:val="F8D0DD18"/>
    <w:lvl w:ilvl="0" w:tplc="E14EEC66">
      <w:start w:val="1"/>
      <w:numFmt w:val="bullet"/>
      <w:lvlText w:val=""/>
      <w:lvlJc w:val="left"/>
      <w:pPr>
        <w:tabs>
          <w:tab w:val="num" w:pos="720"/>
        </w:tabs>
        <w:ind w:left="720" w:hanging="360"/>
      </w:pPr>
      <w:rPr>
        <w:rFonts w:ascii="Symbol" w:hAnsi="Symbol" w:hint="default"/>
      </w:rPr>
    </w:lvl>
    <w:lvl w:ilvl="1" w:tplc="AEFC645E">
      <w:start w:val="1"/>
      <w:numFmt w:val="bullet"/>
      <w:lvlText w:val="o"/>
      <w:lvlJc w:val="left"/>
      <w:pPr>
        <w:tabs>
          <w:tab w:val="num" w:pos="1440"/>
        </w:tabs>
        <w:ind w:left="1440" w:hanging="360"/>
      </w:pPr>
      <w:rPr>
        <w:rFonts w:ascii="Courier New" w:hAnsi="Courier New" w:cs="Courier New" w:hint="default"/>
      </w:rPr>
    </w:lvl>
    <w:lvl w:ilvl="2" w:tplc="F260F5F6" w:tentative="1">
      <w:start w:val="1"/>
      <w:numFmt w:val="bullet"/>
      <w:lvlText w:val=""/>
      <w:lvlJc w:val="left"/>
      <w:pPr>
        <w:tabs>
          <w:tab w:val="num" w:pos="2160"/>
        </w:tabs>
        <w:ind w:left="2160" w:hanging="360"/>
      </w:pPr>
      <w:rPr>
        <w:rFonts w:ascii="Wingdings" w:hAnsi="Wingdings" w:hint="default"/>
      </w:rPr>
    </w:lvl>
    <w:lvl w:ilvl="3" w:tplc="99D4D63C" w:tentative="1">
      <w:start w:val="1"/>
      <w:numFmt w:val="bullet"/>
      <w:lvlText w:val=""/>
      <w:lvlJc w:val="left"/>
      <w:pPr>
        <w:tabs>
          <w:tab w:val="num" w:pos="2880"/>
        </w:tabs>
        <w:ind w:left="2880" w:hanging="360"/>
      </w:pPr>
      <w:rPr>
        <w:rFonts w:ascii="Symbol" w:hAnsi="Symbol" w:hint="default"/>
      </w:rPr>
    </w:lvl>
    <w:lvl w:ilvl="4" w:tplc="554CCCB4" w:tentative="1">
      <w:start w:val="1"/>
      <w:numFmt w:val="bullet"/>
      <w:lvlText w:val="o"/>
      <w:lvlJc w:val="left"/>
      <w:pPr>
        <w:tabs>
          <w:tab w:val="num" w:pos="3600"/>
        </w:tabs>
        <w:ind w:left="3600" w:hanging="360"/>
      </w:pPr>
      <w:rPr>
        <w:rFonts w:ascii="Courier New" w:hAnsi="Courier New" w:cs="Courier New" w:hint="default"/>
      </w:rPr>
    </w:lvl>
    <w:lvl w:ilvl="5" w:tplc="9C7601C8" w:tentative="1">
      <w:start w:val="1"/>
      <w:numFmt w:val="bullet"/>
      <w:lvlText w:val=""/>
      <w:lvlJc w:val="left"/>
      <w:pPr>
        <w:tabs>
          <w:tab w:val="num" w:pos="4320"/>
        </w:tabs>
        <w:ind w:left="4320" w:hanging="360"/>
      </w:pPr>
      <w:rPr>
        <w:rFonts w:ascii="Wingdings" w:hAnsi="Wingdings" w:hint="default"/>
      </w:rPr>
    </w:lvl>
    <w:lvl w:ilvl="6" w:tplc="B0EE291C" w:tentative="1">
      <w:start w:val="1"/>
      <w:numFmt w:val="bullet"/>
      <w:lvlText w:val=""/>
      <w:lvlJc w:val="left"/>
      <w:pPr>
        <w:tabs>
          <w:tab w:val="num" w:pos="5040"/>
        </w:tabs>
        <w:ind w:left="5040" w:hanging="360"/>
      </w:pPr>
      <w:rPr>
        <w:rFonts w:ascii="Symbol" w:hAnsi="Symbol" w:hint="default"/>
      </w:rPr>
    </w:lvl>
    <w:lvl w:ilvl="7" w:tplc="83C00604" w:tentative="1">
      <w:start w:val="1"/>
      <w:numFmt w:val="bullet"/>
      <w:lvlText w:val="o"/>
      <w:lvlJc w:val="left"/>
      <w:pPr>
        <w:tabs>
          <w:tab w:val="num" w:pos="5760"/>
        </w:tabs>
        <w:ind w:left="5760" w:hanging="360"/>
      </w:pPr>
      <w:rPr>
        <w:rFonts w:ascii="Courier New" w:hAnsi="Courier New" w:cs="Courier New" w:hint="default"/>
      </w:rPr>
    </w:lvl>
    <w:lvl w:ilvl="8" w:tplc="2FF29CEA" w:tentative="1">
      <w:start w:val="1"/>
      <w:numFmt w:val="bullet"/>
      <w:lvlText w:val=""/>
      <w:lvlJc w:val="left"/>
      <w:pPr>
        <w:tabs>
          <w:tab w:val="num" w:pos="6480"/>
        </w:tabs>
        <w:ind w:left="6480" w:hanging="360"/>
      </w:pPr>
      <w:rPr>
        <w:rFonts w:ascii="Wingdings" w:hAnsi="Wingdings" w:hint="default"/>
      </w:rPr>
    </w:lvl>
  </w:abstractNum>
  <w:abstractNum w:abstractNumId="5">
    <w:nsid w:val="197429E0"/>
    <w:multiLevelType w:val="hybridMultilevel"/>
    <w:tmpl w:val="3F2E422A"/>
    <w:lvl w:ilvl="0" w:tplc="DC4E46C4">
      <w:start w:val="1"/>
      <w:numFmt w:val="bullet"/>
      <w:lvlText w:val=""/>
      <w:lvlJc w:val="left"/>
      <w:pPr>
        <w:tabs>
          <w:tab w:val="num" w:pos="360"/>
        </w:tabs>
        <w:ind w:left="360" w:hanging="360"/>
      </w:pPr>
      <w:rPr>
        <w:rFonts w:ascii="Symbol" w:hAnsi="Symbol" w:hint="default"/>
      </w:rPr>
    </w:lvl>
    <w:lvl w:ilvl="1" w:tplc="5CF0C1AE" w:tentative="1">
      <w:start w:val="1"/>
      <w:numFmt w:val="bullet"/>
      <w:lvlText w:val="o"/>
      <w:lvlJc w:val="left"/>
      <w:pPr>
        <w:tabs>
          <w:tab w:val="num" w:pos="1080"/>
        </w:tabs>
        <w:ind w:left="1080" w:hanging="360"/>
      </w:pPr>
      <w:rPr>
        <w:rFonts w:ascii="Courier New" w:hAnsi="Courier New" w:cs="Courier New" w:hint="default"/>
      </w:rPr>
    </w:lvl>
    <w:lvl w:ilvl="2" w:tplc="A8484A14" w:tentative="1">
      <w:start w:val="1"/>
      <w:numFmt w:val="bullet"/>
      <w:lvlText w:val=""/>
      <w:lvlJc w:val="left"/>
      <w:pPr>
        <w:tabs>
          <w:tab w:val="num" w:pos="1800"/>
        </w:tabs>
        <w:ind w:left="1800" w:hanging="360"/>
      </w:pPr>
      <w:rPr>
        <w:rFonts w:ascii="Wingdings" w:hAnsi="Wingdings" w:hint="default"/>
      </w:rPr>
    </w:lvl>
    <w:lvl w:ilvl="3" w:tplc="6A0A8D76" w:tentative="1">
      <w:start w:val="1"/>
      <w:numFmt w:val="bullet"/>
      <w:lvlText w:val=""/>
      <w:lvlJc w:val="left"/>
      <w:pPr>
        <w:tabs>
          <w:tab w:val="num" w:pos="2520"/>
        </w:tabs>
        <w:ind w:left="2520" w:hanging="360"/>
      </w:pPr>
      <w:rPr>
        <w:rFonts w:ascii="Symbol" w:hAnsi="Symbol" w:hint="default"/>
      </w:rPr>
    </w:lvl>
    <w:lvl w:ilvl="4" w:tplc="7A2C5EC4" w:tentative="1">
      <w:start w:val="1"/>
      <w:numFmt w:val="bullet"/>
      <w:lvlText w:val="o"/>
      <w:lvlJc w:val="left"/>
      <w:pPr>
        <w:tabs>
          <w:tab w:val="num" w:pos="3240"/>
        </w:tabs>
        <w:ind w:left="3240" w:hanging="360"/>
      </w:pPr>
      <w:rPr>
        <w:rFonts w:ascii="Courier New" w:hAnsi="Courier New" w:cs="Courier New" w:hint="default"/>
      </w:rPr>
    </w:lvl>
    <w:lvl w:ilvl="5" w:tplc="F54E35E4" w:tentative="1">
      <w:start w:val="1"/>
      <w:numFmt w:val="bullet"/>
      <w:lvlText w:val=""/>
      <w:lvlJc w:val="left"/>
      <w:pPr>
        <w:tabs>
          <w:tab w:val="num" w:pos="3960"/>
        </w:tabs>
        <w:ind w:left="3960" w:hanging="360"/>
      </w:pPr>
      <w:rPr>
        <w:rFonts w:ascii="Wingdings" w:hAnsi="Wingdings" w:hint="default"/>
      </w:rPr>
    </w:lvl>
    <w:lvl w:ilvl="6" w:tplc="CCCAFD74" w:tentative="1">
      <w:start w:val="1"/>
      <w:numFmt w:val="bullet"/>
      <w:lvlText w:val=""/>
      <w:lvlJc w:val="left"/>
      <w:pPr>
        <w:tabs>
          <w:tab w:val="num" w:pos="4680"/>
        </w:tabs>
        <w:ind w:left="4680" w:hanging="360"/>
      </w:pPr>
      <w:rPr>
        <w:rFonts w:ascii="Symbol" w:hAnsi="Symbol" w:hint="default"/>
      </w:rPr>
    </w:lvl>
    <w:lvl w:ilvl="7" w:tplc="F4F8994C" w:tentative="1">
      <w:start w:val="1"/>
      <w:numFmt w:val="bullet"/>
      <w:lvlText w:val="o"/>
      <w:lvlJc w:val="left"/>
      <w:pPr>
        <w:tabs>
          <w:tab w:val="num" w:pos="5400"/>
        </w:tabs>
        <w:ind w:left="5400" w:hanging="360"/>
      </w:pPr>
      <w:rPr>
        <w:rFonts w:ascii="Courier New" w:hAnsi="Courier New" w:cs="Courier New" w:hint="default"/>
      </w:rPr>
    </w:lvl>
    <w:lvl w:ilvl="8" w:tplc="6F2EAA96" w:tentative="1">
      <w:start w:val="1"/>
      <w:numFmt w:val="bullet"/>
      <w:lvlText w:val=""/>
      <w:lvlJc w:val="left"/>
      <w:pPr>
        <w:tabs>
          <w:tab w:val="num" w:pos="6120"/>
        </w:tabs>
        <w:ind w:left="6120" w:hanging="360"/>
      </w:pPr>
      <w:rPr>
        <w:rFonts w:ascii="Wingdings" w:hAnsi="Wingdings" w:hint="default"/>
      </w:rPr>
    </w:lvl>
  </w:abstractNum>
  <w:abstractNum w:abstractNumId="6">
    <w:nsid w:val="1E875CF9"/>
    <w:multiLevelType w:val="hybridMultilevel"/>
    <w:tmpl w:val="32BCAEB4"/>
    <w:lvl w:ilvl="0" w:tplc="2D78AA62">
      <w:start w:val="1"/>
      <w:numFmt w:val="bullet"/>
      <w:lvlText w:val=""/>
      <w:lvlJc w:val="left"/>
      <w:pPr>
        <w:tabs>
          <w:tab w:val="num" w:pos="1068"/>
        </w:tabs>
        <w:ind w:left="1068" w:hanging="360"/>
      </w:pPr>
      <w:rPr>
        <w:rFonts w:ascii="Symbol" w:hAnsi="Symbol" w:hint="default"/>
      </w:rPr>
    </w:lvl>
    <w:lvl w:ilvl="1" w:tplc="2214DA00" w:tentative="1">
      <w:start w:val="1"/>
      <w:numFmt w:val="bullet"/>
      <w:lvlText w:val="o"/>
      <w:lvlJc w:val="left"/>
      <w:pPr>
        <w:tabs>
          <w:tab w:val="num" w:pos="1788"/>
        </w:tabs>
        <w:ind w:left="1788" w:hanging="360"/>
      </w:pPr>
      <w:rPr>
        <w:rFonts w:ascii="Courier New" w:hAnsi="Courier New" w:cs="Courier New" w:hint="default"/>
      </w:rPr>
    </w:lvl>
    <w:lvl w:ilvl="2" w:tplc="CD3ACBEE" w:tentative="1">
      <w:start w:val="1"/>
      <w:numFmt w:val="bullet"/>
      <w:lvlText w:val=""/>
      <w:lvlJc w:val="left"/>
      <w:pPr>
        <w:tabs>
          <w:tab w:val="num" w:pos="2508"/>
        </w:tabs>
        <w:ind w:left="2508" w:hanging="360"/>
      </w:pPr>
      <w:rPr>
        <w:rFonts w:ascii="Wingdings" w:hAnsi="Wingdings" w:hint="default"/>
      </w:rPr>
    </w:lvl>
    <w:lvl w:ilvl="3" w:tplc="EEA6E6F4" w:tentative="1">
      <w:start w:val="1"/>
      <w:numFmt w:val="bullet"/>
      <w:lvlText w:val=""/>
      <w:lvlJc w:val="left"/>
      <w:pPr>
        <w:tabs>
          <w:tab w:val="num" w:pos="3228"/>
        </w:tabs>
        <w:ind w:left="3228" w:hanging="360"/>
      </w:pPr>
      <w:rPr>
        <w:rFonts w:ascii="Symbol" w:hAnsi="Symbol" w:hint="default"/>
      </w:rPr>
    </w:lvl>
    <w:lvl w:ilvl="4" w:tplc="9DA440F4" w:tentative="1">
      <w:start w:val="1"/>
      <w:numFmt w:val="bullet"/>
      <w:lvlText w:val="o"/>
      <w:lvlJc w:val="left"/>
      <w:pPr>
        <w:tabs>
          <w:tab w:val="num" w:pos="3948"/>
        </w:tabs>
        <w:ind w:left="3948" w:hanging="360"/>
      </w:pPr>
      <w:rPr>
        <w:rFonts w:ascii="Courier New" w:hAnsi="Courier New" w:cs="Courier New" w:hint="default"/>
      </w:rPr>
    </w:lvl>
    <w:lvl w:ilvl="5" w:tplc="5CACB5C0" w:tentative="1">
      <w:start w:val="1"/>
      <w:numFmt w:val="bullet"/>
      <w:lvlText w:val=""/>
      <w:lvlJc w:val="left"/>
      <w:pPr>
        <w:tabs>
          <w:tab w:val="num" w:pos="4668"/>
        </w:tabs>
        <w:ind w:left="4668" w:hanging="360"/>
      </w:pPr>
      <w:rPr>
        <w:rFonts w:ascii="Wingdings" w:hAnsi="Wingdings" w:hint="default"/>
      </w:rPr>
    </w:lvl>
    <w:lvl w:ilvl="6" w:tplc="0BD42E52" w:tentative="1">
      <w:start w:val="1"/>
      <w:numFmt w:val="bullet"/>
      <w:lvlText w:val=""/>
      <w:lvlJc w:val="left"/>
      <w:pPr>
        <w:tabs>
          <w:tab w:val="num" w:pos="5388"/>
        </w:tabs>
        <w:ind w:left="5388" w:hanging="360"/>
      </w:pPr>
      <w:rPr>
        <w:rFonts w:ascii="Symbol" w:hAnsi="Symbol" w:hint="default"/>
      </w:rPr>
    </w:lvl>
    <w:lvl w:ilvl="7" w:tplc="5A782BC0" w:tentative="1">
      <w:start w:val="1"/>
      <w:numFmt w:val="bullet"/>
      <w:lvlText w:val="o"/>
      <w:lvlJc w:val="left"/>
      <w:pPr>
        <w:tabs>
          <w:tab w:val="num" w:pos="6108"/>
        </w:tabs>
        <w:ind w:left="6108" w:hanging="360"/>
      </w:pPr>
      <w:rPr>
        <w:rFonts w:ascii="Courier New" w:hAnsi="Courier New" w:cs="Courier New" w:hint="default"/>
      </w:rPr>
    </w:lvl>
    <w:lvl w:ilvl="8" w:tplc="D4E86DC6" w:tentative="1">
      <w:start w:val="1"/>
      <w:numFmt w:val="bullet"/>
      <w:lvlText w:val=""/>
      <w:lvlJc w:val="left"/>
      <w:pPr>
        <w:tabs>
          <w:tab w:val="num" w:pos="6828"/>
        </w:tabs>
        <w:ind w:left="6828" w:hanging="360"/>
      </w:pPr>
      <w:rPr>
        <w:rFonts w:ascii="Wingdings" w:hAnsi="Wingdings" w:hint="default"/>
      </w:rPr>
    </w:lvl>
  </w:abstractNum>
  <w:abstractNum w:abstractNumId="7">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8">
    <w:nsid w:val="25DD5690"/>
    <w:multiLevelType w:val="hybridMultilevel"/>
    <w:tmpl w:val="83B2E1BC"/>
    <w:lvl w:ilvl="0" w:tplc="7642356C">
      <w:numFmt w:val="bullet"/>
      <w:lvlText w:val="-"/>
      <w:lvlJc w:val="left"/>
      <w:pPr>
        <w:tabs>
          <w:tab w:val="num" w:pos="720"/>
        </w:tabs>
        <w:ind w:left="720" w:hanging="360"/>
      </w:pPr>
      <w:rPr>
        <w:rFonts w:ascii="Arial" w:eastAsia="Times New Roman" w:hAnsi="Arial" w:cs="Arial" w:hint="default"/>
      </w:rPr>
    </w:lvl>
    <w:lvl w:ilvl="1" w:tplc="F33CE3D2" w:tentative="1">
      <w:start w:val="1"/>
      <w:numFmt w:val="bullet"/>
      <w:lvlText w:val="o"/>
      <w:lvlJc w:val="left"/>
      <w:pPr>
        <w:tabs>
          <w:tab w:val="num" w:pos="1440"/>
        </w:tabs>
        <w:ind w:left="1440" w:hanging="360"/>
      </w:pPr>
      <w:rPr>
        <w:rFonts w:ascii="Courier New" w:hAnsi="Courier New" w:cs="Courier New" w:hint="default"/>
      </w:rPr>
    </w:lvl>
    <w:lvl w:ilvl="2" w:tplc="6ADE3128" w:tentative="1">
      <w:start w:val="1"/>
      <w:numFmt w:val="bullet"/>
      <w:lvlText w:val=""/>
      <w:lvlJc w:val="left"/>
      <w:pPr>
        <w:tabs>
          <w:tab w:val="num" w:pos="2160"/>
        </w:tabs>
        <w:ind w:left="2160" w:hanging="360"/>
      </w:pPr>
      <w:rPr>
        <w:rFonts w:ascii="Wingdings" w:hAnsi="Wingdings" w:hint="default"/>
      </w:rPr>
    </w:lvl>
    <w:lvl w:ilvl="3" w:tplc="20EC682E" w:tentative="1">
      <w:start w:val="1"/>
      <w:numFmt w:val="bullet"/>
      <w:lvlText w:val=""/>
      <w:lvlJc w:val="left"/>
      <w:pPr>
        <w:tabs>
          <w:tab w:val="num" w:pos="2880"/>
        </w:tabs>
        <w:ind w:left="2880" w:hanging="360"/>
      </w:pPr>
      <w:rPr>
        <w:rFonts w:ascii="Symbol" w:hAnsi="Symbol" w:hint="default"/>
      </w:rPr>
    </w:lvl>
    <w:lvl w:ilvl="4" w:tplc="3ECC9154" w:tentative="1">
      <w:start w:val="1"/>
      <w:numFmt w:val="bullet"/>
      <w:lvlText w:val="o"/>
      <w:lvlJc w:val="left"/>
      <w:pPr>
        <w:tabs>
          <w:tab w:val="num" w:pos="3600"/>
        </w:tabs>
        <w:ind w:left="3600" w:hanging="360"/>
      </w:pPr>
      <w:rPr>
        <w:rFonts w:ascii="Courier New" w:hAnsi="Courier New" w:cs="Courier New" w:hint="default"/>
      </w:rPr>
    </w:lvl>
    <w:lvl w:ilvl="5" w:tplc="E1E0F6E8" w:tentative="1">
      <w:start w:val="1"/>
      <w:numFmt w:val="bullet"/>
      <w:lvlText w:val=""/>
      <w:lvlJc w:val="left"/>
      <w:pPr>
        <w:tabs>
          <w:tab w:val="num" w:pos="4320"/>
        </w:tabs>
        <w:ind w:left="4320" w:hanging="360"/>
      </w:pPr>
      <w:rPr>
        <w:rFonts w:ascii="Wingdings" w:hAnsi="Wingdings" w:hint="default"/>
      </w:rPr>
    </w:lvl>
    <w:lvl w:ilvl="6" w:tplc="CBECBB36" w:tentative="1">
      <w:start w:val="1"/>
      <w:numFmt w:val="bullet"/>
      <w:lvlText w:val=""/>
      <w:lvlJc w:val="left"/>
      <w:pPr>
        <w:tabs>
          <w:tab w:val="num" w:pos="5040"/>
        </w:tabs>
        <w:ind w:left="5040" w:hanging="360"/>
      </w:pPr>
      <w:rPr>
        <w:rFonts w:ascii="Symbol" w:hAnsi="Symbol" w:hint="default"/>
      </w:rPr>
    </w:lvl>
    <w:lvl w:ilvl="7" w:tplc="8B00DFA0" w:tentative="1">
      <w:start w:val="1"/>
      <w:numFmt w:val="bullet"/>
      <w:lvlText w:val="o"/>
      <w:lvlJc w:val="left"/>
      <w:pPr>
        <w:tabs>
          <w:tab w:val="num" w:pos="5760"/>
        </w:tabs>
        <w:ind w:left="5760" w:hanging="360"/>
      </w:pPr>
      <w:rPr>
        <w:rFonts w:ascii="Courier New" w:hAnsi="Courier New" w:cs="Courier New" w:hint="default"/>
      </w:rPr>
    </w:lvl>
    <w:lvl w:ilvl="8" w:tplc="BDEE0826" w:tentative="1">
      <w:start w:val="1"/>
      <w:numFmt w:val="bullet"/>
      <w:lvlText w:val=""/>
      <w:lvlJc w:val="left"/>
      <w:pPr>
        <w:tabs>
          <w:tab w:val="num" w:pos="6480"/>
        </w:tabs>
        <w:ind w:left="6480" w:hanging="360"/>
      </w:pPr>
      <w:rPr>
        <w:rFonts w:ascii="Wingdings" w:hAnsi="Wingdings" w:hint="default"/>
      </w:rPr>
    </w:lvl>
  </w:abstractNum>
  <w:abstractNum w:abstractNumId="9">
    <w:nsid w:val="27DC6CCC"/>
    <w:multiLevelType w:val="hybridMultilevel"/>
    <w:tmpl w:val="8D047AC2"/>
    <w:lvl w:ilvl="0" w:tplc="9CB66E2A">
      <w:numFmt w:val="bullet"/>
      <w:lvlText w:val="-"/>
      <w:lvlJc w:val="left"/>
      <w:pPr>
        <w:tabs>
          <w:tab w:val="num" w:pos="360"/>
        </w:tabs>
        <w:ind w:left="360" w:hanging="360"/>
      </w:pPr>
      <w:rPr>
        <w:rFonts w:ascii="Times New Roman" w:eastAsia="Times New Roman" w:hAnsi="Times New Roman" w:cs="Times New Roman" w:hint="default"/>
      </w:rPr>
    </w:lvl>
    <w:lvl w:ilvl="1" w:tplc="AEC440B4" w:tentative="1">
      <w:start w:val="1"/>
      <w:numFmt w:val="bullet"/>
      <w:lvlText w:val="o"/>
      <w:lvlJc w:val="left"/>
      <w:pPr>
        <w:tabs>
          <w:tab w:val="num" w:pos="1080"/>
        </w:tabs>
        <w:ind w:left="1080" w:hanging="360"/>
      </w:pPr>
      <w:rPr>
        <w:rFonts w:ascii="Courier New" w:hAnsi="Courier New" w:hint="default"/>
      </w:rPr>
    </w:lvl>
    <w:lvl w:ilvl="2" w:tplc="AFC82C02" w:tentative="1">
      <w:start w:val="1"/>
      <w:numFmt w:val="bullet"/>
      <w:lvlText w:val=""/>
      <w:lvlJc w:val="left"/>
      <w:pPr>
        <w:tabs>
          <w:tab w:val="num" w:pos="1800"/>
        </w:tabs>
        <w:ind w:left="1800" w:hanging="360"/>
      </w:pPr>
      <w:rPr>
        <w:rFonts w:ascii="Wingdings" w:hAnsi="Wingdings" w:hint="default"/>
      </w:rPr>
    </w:lvl>
    <w:lvl w:ilvl="3" w:tplc="9C26DA3E" w:tentative="1">
      <w:start w:val="1"/>
      <w:numFmt w:val="bullet"/>
      <w:lvlText w:val=""/>
      <w:lvlJc w:val="left"/>
      <w:pPr>
        <w:tabs>
          <w:tab w:val="num" w:pos="2520"/>
        </w:tabs>
        <w:ind w:left="2520" w:hanging="360"/>
      </w:pPr>
      <w:rPr>
        <w:rFonts w:ascii="Symbol" w:hAnsi="Symbol" w:hint="default"/>
      </w:rPr>
    </w:lvl>
    <w:lvl w:ilvl="4" w:tplc="255448DE" w:tentative="1">
      <w:start w:val="1"/>
      <w:numFmt w:val="bullet"/>
      <w:lvlText w:val="o"/>
      <w:lvlJc w:val="left"/>
      <w:pPr>
        <w:tabs>
          <w:tab w:val="num" w:pos="3240"/>
        </w:tabs>
        <w:ind w:left="3240" w:hanging="360"/>
      </w:pPr>
      <w:rPr>
        <w:rFonts w:ascii="Courier New" w:hAnsi="Courier New" w:hint="default"/>
      </w:rPr>
    </w:lvl>
    <w:lvl w:ilvl="5" w:tplc="FC9EC854" w:tentative="1">
      <w:start w:val="1"/>
      <w:numFmt w:val="bullet"/>
      <w:lvlText w:val=""/>
      <w:lvlJc w:val="left"/>
      <w:pPr>
        <w:tabs>
          <w:tab w:val="num" w:pos="3960"/>
        </w:tabs>
        <w:ind w:left="3960" w:hanging="360"/>
      </w:pPr>
      <w:rPr>
        <w:rFonts w:ascii="Wingdings" w:hAnsi="Wingdings" w:hint="default"/>
      </w:rPr>
    </w:lvl>
    <w:lvl w:ilvl="6" w:tplc="CA300C64" w:tentative="1">
      <w:start w:val="1"/>
      <w:numFmt w:val="bullet"/>
      <w:lvlText w:val=""/>
      <w:lvlJc w:val="left"/>
      <w:pPr>
        <w:tabs>
          <w:tab w:val="num" w:pos="4680"/>
        </w:tabs>
        <w:ind w:left="4680" w:hanging="360"/>
      </w:pPr>
      <w:rPr>
        <w:rFonts w:ascii="Symbol" w:hAnsi="Symbol" w:hint="default"/>
      </w:rPr>
    </w:lvl>
    <w:lvl w:ilvl="7" w:tplc="B742F33C" w:tentative="1">
      <w:start w:val="1"/>
      <w:numFmt w:val="bullet"/>
      <w:lvlText w:val="o"/>
      <w:lvlJc w:val="left"/>
      <w:pPr>
        <w:tabs>
          <w:tab w:val="num" w:pos="5400"/>
        </w:tabs>
        <w:ind w:left="5400" w:hanging="360"/>
      </w:pPr>
      <w:rPr>
        <w:rFonts w:ascii="Courier New" w:hAnsi="Courier New" w:hint="default"/>
      </w:rPr>
    </w:lvl>
    <w:lvl w:ilvl="8" w:tplc="E99C8C74" w:tentative="1">
      <w:start w:val="1"/>
      <w:numFmt w:val="bullet"/>
      <w:lvlText w:val=""/>
      <w:lvlJc w:val="left"/>
      <w:pPr>
        <w:tabs>
          <w:tab w:val="num" w:pos="6120"/>
        </w:tabs>
        <w:ind w:left="6120" w:hanging="360"/>
      </w:pPr>
      <w:rPr>
        <w:rFonts w:ascii="Wingdings" w:hAnsi="Wingdings" w:hint="default"/>
      </w:rPr>
    </w:lvl>
  </w:abstractNum>
  <w:abstractNum w:abstractNumId="10">
    <w:nsid w:val="29960BEC"/>
    <w:multiLevelType w:val="hybridMultilevel"/>
    <w:tmpl w:val="F84ACBAA"/>
    <w:lvl w:ilvl="0" w:tplc="8D2A27FA">
      <w:start w:val="1"/>
      <w:numFmt w:val="bullet"/>
      <w:lvlText w:val=""/>
      <w:lvlJc w:val="left"/>
      <w:pPr>
        <w:tabs>
          <w:tab w:val="num" w:pos="720"/>
        </w:tabs>
        <w:ind w:left="720" w:hanging="360"/>
      </w:pPr>
      <w:rPr>
        <w:rFonts w:ascii="Wingdings" w:hAnsi="Wingdings" w:hint="default"/>
      </w:rPr>
    </w:lvl>
    <w:lvl w:ilvl="1" w:tplc="0AA22AFA" w:tentative="1">
      <w:start w:val="1"/>
      <w:numFmt w:val="bullet"/>
      <w:lvlText w:val=""/>
      <w:lvlJc w:val="left"/>
      <w:pPr>
        <w:tabs>
          <w:tab w:val="num" w:pos="1440"/>
        </w:tabs>
        <w:ind w:left="1440" w:hanging="360"/>
      </w:pPr>
      <w:rPr>
        <w:rFonts w:ascii="Wingdings" w:hAnsi="Wingdings" w:hint="default"/>
      </w:rPr>
    </w:lvl>
    <w:lvl w:ilvl="2" w:tplc="47A88908" w:tentative="1">
      <w:start w:val="1"/>
      <w:numFmt w:val="bullet"/>
      <w:lvlText w:val=""/>
      <w:lvlJc w:val="left"/>
      <w:pPr>
        <w:tabs>
          <w:tab w:val="num" w:pos="2160"/>
        </w:tabs>
        <w:ind w:left="2160" w:hanging="360"/>
      </w:pPr>
      <w:rPr>
        <w:rFonts w:ascii="Wingdings" w:hAnsi="Wingdings" w:hint="default"/>
      </w:rPr>
    </w:lvl>
    <w:lvl w:ilvl="3" w:tplc="64B86D9C" w:tentative="1">
      <w:start w:val="1"/>
      <w:numFmt w:val="bullet"/>
      <w:lvlText w:val=""/>
      <w:lvlJc w:val="left"/>
      <w:pPr>
        <w:tabs>
          <w:tab w:val="num" w:pos="2880"/>
        </w:tabs>
        <w:ind w:left="2880" w:hanging="360"/>
      </w:pPr>
      <w:rPr>
        <w:rFonts w:ascii="Wingdings" w:hAnsi="Wingdings" w:hint="default"/>
      </w:rPr>
    </w:lvl>
    <w:lvl w:ilvl="4" w:tplc="9B684DE4" w:tentative="1">
      <w:start w:val="1"/>
      <w:numFmt w:val="bullet"/>
      <w:lvlText w:val=""/>
      <w:lvlJc w:val="left"/>
      <w:pPr>
        <w:tabs>
          <w:tab w:val="num" w:pos="3600"/>
        </w:tabs>
        <w:ind w:left="3600" w:hanging="360"/>
      </w:pPr>
      <w:rPr>
        <w:rFonts w:ascii="Wingdings" w:hAnsi="Wingdings" w:hint="default"/>
      </w:rPr>
    </w:lvl>
    <w:lvl w:ilvl="5" w:tplc="A11C3AAC" w:tentative="1">
      <w:start w:val="1"/>
      <w:numFmt w:val="bullet"/>
      <w:lvlText w:val=""/>
      <w:lvlJc w:val="left"/>
      <w:pPr>
        <w:tabs>
          <w:tab w:val="num" w:pos="4320"/>
        </w:tabs>
        <w:ind w:left="4320" w:hanging="360"/>
      </w:pPr>
      <w:rPr>
        <w:rFonts w:ascii="Wingdings" w:hAnsi="Wingdings" w:hint="default"/>
      </w:rPr>
    </w:lvl>
    <w:lvl w:ilvl="6" w:tplc="2D268970" w:tentative="1">
      <w:start w:val="1"/>
      <w:numFmt w:val="bullet"/>
      <w:lvlText w:val=""/>
      <w:lvlJc w:val="left"/>
      <w:pPr>
        <w:tabs>
          <w:tab w:val="num" w:pos="5040"/>
        </w:tabs>
        <w:ind w:left="5040" w:hanging="360"/>
      </w:pPr>
      <w:rPr>
        <w:rFonts w:ascii="Wingdings" w:hAnsi="Wingdings" w:hint="default"/>
      </w:rPr>
    </w:lvl>
    <w:lvl w:ilvl="7" w:tplc="07E07DDE" w:tentative="1">
      <w:start w:val="1"/>
      <w:numFmt w:val="bullet"/>
      <w:lvlText w:val=""/>
      <w:lvlJc w:val="left"/>
      <w:pPr>
        <w:tabs>
          <w:tab w:val="num" w:pos="5760"/>
        </w:tabs>
        <w:ind w:left="5760" w:hanging="360"/>
      </w:pPr>
      <w:rPr>
        <w:rFonts w:ascii="Wingdings" w:hAnsi="Wingdings" w:hint="default"/>
      </w:rPr>
    </w:lvl>
    <w:lvl w:ilvl="8" w:tplc="4A5C0800" w:tentative="1">
      <w:start w:val="1"/>
      <w:numFmt w:val="bullet"/>
      <w:lvlText w:val=""/>
      <w:lvlJc w:val="left"/>
      <w:pPr>
        <w:tabs>
          <w:tab w:val="num" w:pos="6480"/>
        </w:tabs>
        <w:ind w:left="6480" w:hanging="360"/>
      </w:pPr>
      <w:rPr>
        <w:rFonts w:ascii="Wingdings" w:hAnsi="Wingdings" w:hint="default"/>
      </w:rPr>
    </w:lvl>
  </w:abstractNum>
  <w:abstractNum w:abstractNumId="11">
    <w:nsid w:val="2AC9232A"/>
    <w:multiLevelType w:val="hybridMultilevel"/>
    <w:tmpl w:val="857E9C12"/>
    <w:lvl w:ilvl="0" w:tplc="018C927E">
      <w:start w:val="1"/>
      <w:numFmt w:val="bullet"/>
      <w:lvlText w:val=""/>
      <w:lvlJc w:val="left"/>
      <w:pPr>
        <w:tabs>
          <w:tab w:val="num" w:pos="360"/>
        </w:tabs>
        <w:ind w:left="360" w:hanging="360"/>
      </w:pPr>
      <w:rPr>
        <w:rFonts w:ascii="Symbol" w:hAnsi="Symbol" w:hint="default"/>
      </w:rPr>
    </w:lvl>
    <w:lvl w:ilvl="1" w:tplc="609A638A" w:tentative="1">
      <w:start w:val="1"/>
      <w:numFmt w:val="bullet"/>
      <w:lvlText w:val="o"/>
      <w:lvlJc w:val="left"/>
      <w:pPr>
        <w:tabs>
          <w:tab w:val="num" w:pos="1080"/>
        </w:tabs>
        <w:ind w:left="1080" w:hanging="360"/>
      </w:pPr>
      <w:rPr>
        <w:rFonts w:ascii="Courier New" w:hAnsi="Courier New" w:cs="Courier New" w:hint="default"/>
      </w:rPr>
    </w:lvl>
    <w:lvl w:ilvl="2" w:tplc="2F76143E" w:tentative="1">
      <w:start w:val="1"/>
      <w:numFmt w:val="bullet"/>
      <w:lvlText w:val=""/>
      <w:lvlJc w:val="left"/>
      <w:pPr>
        <w:tabs>
          <w:tab w:val="num" w:pos="1800"/>
        </w:tabs>
        <w:ind w:left="1800" w:hanging="360"/>
      </w:pPr>
      <w:rPr>
        <w:rFonts w:ascii="Wingdings" w:hAnsi="Wingdings" w:hint="default"/>
      </w:rPr>
    </w:lvl>
    <w:lvl w:ilvl="3" w:tplc="09625F90" w:tentative="1">
      <w:start w:val="1"/>
      <w:numFmt w:val="bullet"/>
      <w:lvlText w:val=""/>
      <w:lvlJc w:val="left"/>
      <w:pPr>
        <w:tabs>
          <w:tab w:val="num" w:pos="2520"/>
        </w:tabs>
        <w:ind w:left="2520" w:hanging="360"/>
      </w:pPr>
      <w:rPr>
        <w:rFonts w:ascii="Symbol" w:hAnsi="Symbol" w:hint="default"/>
      </w:rPr>
    </w:lvl>
    <w:lvl w:ilvl="4" w:tplc="78ACF8B8" w:tentative="1">
      <w:start w:val="1"/>
      <w:numFmt w:val="bullet"/>
      <w:lvlText w:val="o"/>
      <w:lvlJc w:val="left"/>
      <w:pPr>
        <w:tabs>
          <w:tab w:val="num" w:pos="3240"/>
        </w:tabs>
        <w:ind w:left="3240" w:hanging="360"/>
      </w:pPr>
      <w:rPr>
        <w:rFonts w:ascii="Courier New" w:hAnsi="Courier New" w:cs="Courier New" w:hint="default"/>
      </w:rPr>
    </w:lvl>
    <w:lvl w:ilvl="5" w:tplc="72A46D78" w:tentative="1">
      <w:start w:val="1"/>
      <w:numFmt w:val="bullet"/>
      <w:lvlText w:val=""/>
      <w:lvlJc w:val="left"/>
      <w:pPr>
        <w:tabs>
          <w:tab w:val="num" w:pos="3960"/>
        </w:tabs>
        <w:ind w:left="3960" w:hanging="360"/>
      </w:pPr>
      <w:rPr>
        <w:rFonts w:ascii="Wingdings" w:hAnsi="Wingdings" w:hint="default"/>
      </w:rPr>
    </w:lvl>
    <w:lvl w:ilvl="6" w:tplc="3264B042" w:tentative="1">
      <w:start w:val="1"/>
      <w:numFmt w:val="bullet"/>
      <w:lvlText w:val=""/>
      <w:lvlJc w:val="left"/>
      <w:pPr>
        <w:tabs>
          <w:tab w:val="num" w:pos="4680"/>
        </w:tabs>
        <w:ind w:left="4680" w:hanging="360"/>
      </w:pPr>
      <w:rPr>
        <w:rFonts w:ascii="Symbol" w:hAnsi="Symbol" w:hint="default"/>
      </w:rPr>
    </w:lvl>
    <w:lvl w:ilvl="7" w:tplc="67606A56" w:tentative="1">
      <w:start w:val="1"/>
      <w:numFmt w:val="bullet"/>
      <w:lvlText w:val="o"/>
      <w:lvlJc w:val="left"/>
      <w:pPr>
        <w:tabs>
          <w:tab w:val="num" w:pos="5400"/>
        </w:tabs>
        <w:ind w:left="5400" w:hanging="360"/>
      </w:pPr>
      <w:rPr>
        <w:rFonts w:ascii="Courier New" w:hAnsi="Courier New" w:cs="Courier New" w:hint="default"/>
      </w:rPr>
    </w:lvl>
    <w:lvl w:ilvl="8" w:tplc="DC7AE988" w:tentative="1">
      <w:start w:val="1"/>
      <w:numFmt w:val="bullet"/>
      <w:lvlText w:val=""/>
      <w:lvlJc w:val="left"/>
      <w:pPr>
        <w:tabs>
          <w:tab w:val="num" w:pos="6120"/>
        </w:tabs>
        <w:ind w:left="6120" w:hanging="360"/>
      </w:pPr>
      <w:rPr>
        <w:rFonts w:ascii="Wingdings" w:hAnsi="Wingdings" w:hint="default"/>
      </w:rPr>
    </w:lvl>
  </w:abstractNum>
  <w:abstractNum w:abstractNumId="12">
    <w:nsid w:val="2C934361"/>
    <w:multiLevelType w:val="hybridMultilevel"/>
    <w:tmpl w:val="47F86A58"/>
    <w:lvl w:ilvl="0" w:tplc="5EB26DBE">
      <w:start w:val="1"/>
      <w:numFmt w:val="bullet"/>
      <w:lvlText w:val=""/>
      <w:lvlJc w:val="left"/>
      <w:pPr>
        <w:tabs>
          <w:tab w:val="num" w:pos="360"/>
        </w:tabs>
        <w:ind w:left="360" w:hanging="360"/>
      </w:pPr>
      <w:rPr>
        <w:rFonts w:ascii="Symbol" w:hAnsi="Symbol" w:hint="default"/>
      </w:rPr>
    </w:lvl>
    <w:lvl w:ilvl="1" w:tplc="A65467A8" w:tentative="1">
      <w:start w:val="1"/>
      <w:numFmt w:val="bullet"/>
      <w:lvlText w:val="o"/>
      <w:lvlJc w:val="left"/>
      <w:pPr>
        <w:tabs>
          <w:tab w:val="num" w:pos="1080"/>
        </w:tabs>
        <w:ind w:left="1080" w:hanging="360"/>
      </w:pPr>
      <w:rPr>
        <w:rFonts w:ascii="Courier New" w:hAnsi="Courier New" w:cs="Courier New" w:hint="default"/>
      </w:rPr>
    </w:lvl>
    <w:lvl w:ilvl="2" w:tplc="F0E653DE" w:tentative="1">
      <w:start w:val="1"/>
      <w:numFmt w:val="bullet"/>
      <w:lvlText w:val=""/>
      <w:lvlJc w:val="left"/>
      <w:pPr>
        <w:tabs>
          <w:tab w:val="num" w:pos="1800"/>
        </w:tabs>
        <w:ind w:left="1800" w:hanging="360"/>
      </w:pPr>
      <w:rPr>
        <w:rFonts w:ascii="Wingdings" w:hAnsi="Wingdings" w:hint="default"/>
      </w:rPr>
    </w:lvl>
    <w:lvl w:ilvl="3" w:tplc="D3920794" w:tentative="1">
      <w:start w:val="1"/>
      <w:numFmt w:val="bullet"/>
      <w:lvlText w:val=""/>
      <w:lvlJc w:val="left"/>
      <w:pPr>
        <w:tabs>
          <w:tab w:val="num" w:pos="2520"/>
        </w:tabs>
        <w:ind w:left="2520" w:hanging="360"/>
      </w:pPr>
      <w:rPr>
        <w:rFonts w:ascii="Symbol" w:hAnsi="Symbol" w:hint="default"/>
      </w:rPr>
    </w:lvl>
    <w:lvl w:ilvl="4" w:tplc="0504BDFA" w:tentative="1">
      <w:start w:val="1"/>
      <w:numFmt w:val="bullet"/>
      <w:lvlText w:val="o"/>
      <w:lvlJc w:val="left"/>
      <w:pPr>
        <w:tabs>
          <w:tab w:val="num" w:pos="3240"/>
        </w:tabs>
        <w:ind w:left="3240" w:hanging="360"/>
      </w:pPr>
      <w:rPr>
        <w:rFonts w:ascii="Courier New" w:hAnsi="Courier New" w:cs="Courier New" w:hint="default"/>
      </w:rPr>
    </w:lvl>
    <w:lvl w:ilvl="5" w:tplc="C9509B68" w:tentative="1">
      <w:start w:val="1"/>
      <w:numFmt w:val="bullet"/>
      <w:lvlText w:val=""/>
      <w:lvlJc w:val="left"/>
      <w:pPr>
        <w:tabs>
          <w:tab w:val="num" w:pos="3960"/>
        </w:tabs>
        <w:ind w:left="3960" w:hanging="360"/>
      </w:pPr>
      <w:rPr>
        <w:rFonts w:ascii="Wingdings" w:hAnsi="Wingdings" w:hint="default"/>
      </w:rPr>
    </w:lvl>
    <w:lvl w:ilvl="6" w:tplc="6914BCF6" w:tentative="1">
      <w:start w:val="1"/>
      <w:numFmt w:val="bullet"/>
      <w:lvlText w:val=""/>
      <w:lvlJc w:val="left"/>
      <w:pPr>
        <w:tabs>
          <w:tab w:val="num" w:pos="4680"/>
        </w:tabs>
        <w:ind w:left="4680" w:hanging="360"/>
      </w:pPr>
      <w:rPr>
        <w:rFonts w:ascii="Symbol" w:hAnsi="Symbol" w:hint="default"/>
      </w:rPr>
    </w:lvl>
    <w:lvl w:ilvl="7" w:tplc="C1E024C8" w:tentative="1">
      <w:start w:val="1"/>
      <w:numFmt w:val="bullet"/>
      <w:lvlText w:val="o"/>
      <w:lvlJc w:val="left"/>
      <w:pPr>
        <w:tabs>
          <w:tab w:val="num" w:pos="5400"/>
        </w:tabs>
        <w:ind w:left="5400" w:hanging="360"/>
      </w:pPr>
      <w:rPr>
        <w:rFonts w:ascii="Courier New" w:hAnsi="Courier New" w:cs="Courier New" w:hint="default"/>
      </w:rPr>
    </w:lvl>
    <w:lvl w:ilvl="8" w:tplc="74F2EFD0" w:tentative="1">
      <w:start w:val="1"/>
      <w:numFmt w:val="bullet"/>
      <w:lvlText w:val=""/>
      <w:lvlJc w:val="left"/>
      <w:pPr>
        <w:tabs>
          <w:tab w:val="num" w:pos="6120"/>
        </w:tabs>
        <w:ind w:left="6120" w:hanging="360"/>
      </w:pPr>
      <w:rPr>
        <w:rFonts w:ascii="Wingdings" w:hAnsi="Wingdings" w:hint="default"/>
      </w:rPr>
    </w:lvl>
  </w:abstractNum>
  <w:abstractNum w:abstractNumId="13">
    <w:nsid w:val="3B125B74"/>
    <w:multiLevelType w:val="hybridMultilevel"/>
    <w:tmpl w:val="9664E54C"/>
    <w:lvl w:ilvl="0" w:tplc="BF1C376C">
      <w:start w:val="1"/>
      <w:numFmt w:val="bullet"/>
      <w:lvlText w:val=""/>
      <w:lvlJc w:val="left"/>
      <w:pPr>
        <w:tabs>
          <w:tab w:val="num" w:pos="720"/>
        </w:tabs>
        <w:ind w:left="720" w:hanging="360"/>
      </w:pPr>
      <w:rPr>
        <w:rFonts w:ascii="Symbol" w:hAnsi="Symbol" w:hint="default"/>
      </w:rPr>
    </w:lvl>
    <w:lvl w:ilvl="1" w:tplc="7B5292D2" w:tentative="1">
      <w:start w:val="1"/>
      <w:numFmt w:val="bullet"/>
      <w:lvlText w:val="o"/>
      <w:lvlJc w:val="left"/>
      <w:pPr>
        <w:tabs>
          <w:tab w:val="num" w:pos="1440"/>
        </w:tabs>
        <w:ind w:left="1440" w:hanging="360"/>
      </w:pPr>
      <w:rPr>
        <w:rFonts w:ascii="Courier New" w:hAnsi="Courier New" w:cs="Courier New" w:hint="default"/>
      </w:rPr>
    </w:lvl>
    <w:lvl w:ilvl="2" w:tplc="EA683034" w:tentative="1">
      <w:start w:val="1"/>
      <w:numFmt w:val="bullet"/>
      <w:lvlText w:val=""/>
      <w:lvlJc w:val="left"/>
      <w:pPr>
        <w:tabs>
          <w:tab w:val="num" w:pos="2160"/>
        </w:tabs>
        <w:ind w:left="2160" w:hanging="360"/>
      </w:pPr>
      <w:rPr>
        <w:rFonts w:ascii="Wingdings" w:hAnsi="Wingdings" w:hint="default"/>
      </w:rPr>
    </w:lvl>
    <w:lvl w:ilvl="3" w:tplc="80A4B202" w:tentative="1">
      <w:start w:val="1"/>
      <w:numFmt w:val="bullet"/>
      <w:lvlText w:val=""/>
      <w:lvlJc w:val="left"/>
      <w:pPr>
        <w:tabs>
          <w:tab w:val="num" w:pos="2880"/>
        </w:tabs>
        <w:ind w:left="2880" w:hanging="360"/>
      </w:pPr>
      <w:rPr>
        <w:rFonts w:ascii="Symbol" w:hAnsi="Symbol" w:hint="default"/>
      </w:rPr>
    </w:lvl>
    <w:lvl w:ilvl="4" w:tplc="942E3C84" w:tentative="1">
      <w:start w:val="1"/>
      <w:numFmt w:val="bullet"/>
      <w:lvlText w:val="o"/>
      <w:lvlJc w:val="left"/>
      <w:pPr>
        <w:tabs>
          <w:tab w:val="num" w:pos="3600"/>
        </w:tabs>
        <w:ind w:left="3600" w:hanging="360"/>
      </w:pPr>
      <w:rPr>
        <w:rFonts w:ascii="Courier New" w:hAnsi="Courier New" w:cs="Courier New" w:hint="default"/>
      </w:rPr>
    </w:lvl>
    <w:lvl w:ilvl="5" w:tplc="E20EBE58" w:tentative="1">
      <w:start w:val="1"/>
      <w:numFmt w:val="bullet"/>
      <w:lvlText w:val=""/>
      <w:lvlJc w:val="left"/>
      <w:pPr>
        <w:tabs>
          <w:tab w:val="num" w:pos="4320"/>
        </w:tabs>
        <w:ind w:left="4320" w:hanging="360"/>
      </w:pPr>
      <w:rPr>
        <w:rFonts w:ascii="Wingdings" w:hAnsi="Wingdings" w:hint="default"/>
      </w:rPr>
    </w:lvl>
    <w:lvl w:ilvl="6" w:tplc="C7524492" w:tentative="1">
      <w:start w:val="1"/>
      <w:numFmt w:val="bullet"/>
      <w:lvlText w:val=""/>
      <w:lvlJc w:val="left"/>
      <w:pPr>
        <w:tabs>
          <w:tab w:val="num" w:pos="5040"/>
        </w:tabs>
        <w:ind w:left="5040" w:hanging="360"/>
      </w:pPr>
      <w:rPr>
        <w:rFonts w:ascii="Symbol" w:hAnsi="Symbol" w:hint="default"/>
      </w:rPr>
    </w:lvl>
    <w:lvl w:ilvl="7" w:tplc="04B4A88A" w:tentative="1">
      <w:start w:val="1"/>
      <w:numFmt w:val="bullet"/>
      <w:lvlText w:val="o"/>
      <w:lvlJc w:val="left"/>
      <w:pPr>
        <w:tabs>
          <w:tab w:val="num" w:pos="5760"/>
        </w:tabs>
        <w:ind w:left="5760" w:hanging="360"/>
      </w:pPr>
      <w:rPr>
        <w:rFonts w:ascii="Courier New" w:hAnsi="Courier New" w:cs="Courier New" w:hint="default"/>
      </w:rPr>
    </w:lvl>
    <w:lvl w:ilvl="8" w:tplc="683065BC" w:tentative="1">
      <w:start w:val="1"/>
      <w:numFmt w:val="bullet"/>
      <w:lvlText w:val=""/>
      <w:lvlJc w:val="left"/>
      <w:pPr>
        <w:tabs>
          <w:tab w:val="num" w:pos="6480"/>
        </w:tabs>
        <w:ind w:left="6480" w:hanging="360"/>
      </w:pPr>
      <w:rPr>
        <w:rFonts w:ascii="Wingdings" w:hAnsi="Wingdings" w:hint="default"/>
      </w:rPr>
    </w:lvl>
  </w:abstractNum>
  <w:abstractNum w:abstractNumId="14">
    <w:nsid w:val="4DBF5F61"/>
    <w:multiLevelType w:val="hybridMultilevel"/>
    <w:tmpl w:val="AA3AE8D4"/>
    <w:lvl w:ilvl="0" w:tplc="EA7E8D5A">
      <w:start w:val="1"/>
      <w:numFmt w:val="bullet"/>
      <w:lvlText w:val=""/>
      <w:lvlJc w:val="left"/>
      <w:pPr>
        <w:tabs>
          <w:tab w:val="num" w:pos="360"/>
        </w:tabs>
        <w:ind w:left="360" w:hanging="360"/>
      </w:pPr>
      <w:rPr>
        <w:rFonts w:ascii="Symbol" w:hAnsi="Symbol" w:hint="default"/>
      </w:rPr>
    </w:lvl>
    <w:lvl w:ilvl="1" w:tplc="5100FB4C" w:tentative="1">
      <w:start w:val="1"/>
      <w:numFmt w:val="bullet"/>
      <w:lvlText w:val="o"/>
      <w:lvlJc w:val="left"/>
      <w:pPr>
        <w:tabs>
          <w:tab w:val="num" w:pos="1080"/>
        </w:tabs>
        <w:ind w:left="1080" w:hanging="360"/>
      </w:pPr>
      <w:rPr>
        <w:rFonts w:ascii="Courier New" w:hAnsi="Courier New" w:cs="Courier New" w:hint="default"/>
      </w:rPr>
    </w:lvl>
    <w:lvl w:ilvl="2" w:tplc="2F2AB4BA" w:tentative="1">
      <w:start w:val="1"/>
      <w:numFmt w:val="bullet"/>
      <w:lvlText w:val=""/>
      <w:lvlJc w:val="left"/>
      <w:pPr>
        <w:tabs>
          <w:tab w:val="num" w:pos="1800"/>
        </w:tabs>
        <w:ind w:left="1800" w:hanging="360"/>
      </w:pPr>
      <w:rPr>
        <w:rFonts w:ascii="Wingdings" w:hAnsi="Wingdings" w:hint="default"/>
      </w:rPr>
    </w:lvl>
    <w:lvl w:ilvl="3" w:tplc="D460FEB0" w:tentative="1">
      <w:start w:val="1"/>
      <w:numFmt w:val="bullet"/>
      <w:lvlText w:val=""/>
      <w:lvlJc w:val="left"/>
      <w:pPr>
        <w:tabs>
          <w:tab w:val="num" w:pos="2520"/>
        </w:tabs>
        <w:ind w:left="2520" w:hanging="360"/>
      </w:pPr>
      <w:rPr>
        <w:rFonts w:ascii="Symbol" w:hAnsi="Symbol" w:hint="default"/>
      </w:rPr>
    </w:lvl>
    <w:lvl w:ilvl="4" w:tplc="6112669A" w:tentative="1">
      <w:start w:val="1"/>
      <w:numFmt w:val="bullet"/>
      <w:lvlText w:val="o"/>
      <w:lvlJc w:val="left"/>
      <w:pPr>
        <w:tabs>
          <w:tab w:val="num" w:pos="3240"/>
        </w:tabs>
        <w:ind w:left="3240" w:hanging="360"/>
      </w:pPr>
      <w:rPr>
        <w:rFonts w:ascii="Courier New" w:hAnsi="Courier New" w:cs="Courier New" w:hint="default"/>
      </w:rPr>
    </w:lvl>
    <w:lvl w:ilvl="5" w:tplc="93C09250" w:tentative="1">
      <w:start w:val="1"/>
      <w:numFmt w:val="bullet"/>
      <w:lvlText w:val=""/>
      <w:lvlJc w:val="left"/>
      <w:pPr>
        <w:tabs>
          <w:tab w:val="num" w:pos="3960"/>
        </w:tabs>
        <w:ind w:left="3960" w:hanging="360"/>
      </w:pPr>
      <w:rPr>
        <w:rFonts w:ascii="Wingdings" w:hAnsi="Wingdings" w:hint="default"/>
      </w:rPr>
    </w:lvl>
    <w:lvl w:ilvl="6" w:tplc="929E3BAC" w:tentative="1">
      <w:start w:val="1"/>
      <w:numFmt w:val="bullet"/>
      <w:lvlText w:val=""/>
      <w:lvlJc w:val="left"/>
      <w:pPr>
        <w:tabs>
          <w:tab w:val="num" w:pos="4680"/>
        </w:tabs>
        <w:ind w:left="4680" w:hanging="360"/>
      </w:pPr>
      <w:rPr>
        <w:rFonts w:ascii="Symbol" w:hAnsi="Symbol" w:hint="default"/>
      </w:rPr>
    </w:lvl>
    <w:lvl w:ilvl="7" w:tplc="8206B9EC" w:tentative="1">
      <w:start w:val="1"/>
      <w:numFmt w:val="bullet"/>
      <w:lvlText w:val="o"/>
      <w:lvlJc w:val="left"/>
      <w:pPr>
        <w:tabs>
          <w:tab w:val="num" w:pos="5400"/>
        </w:tabs>
        <w:ind w:left="5400" w:hanging="360"/>
      </w:pPr>
      <w:rPr>
        <w:rFonts w:ascii="Courier New" w:hAnsi="Courier New" w:cs="Courier New" w:hint="default"/>
      </w:rPr>
    </w:lvl>
    <w:lvl w:ilvl="8" w:tplc="37229908" w:tentative="1">
      <w:start w:val="1"/>
      <w:numFmt w:val="bullet"/>
      <w:lvlText w:val=""/>
      <w:lvlJc w:val="left"/>
      <w:pPr>
        <w:tabs>
          <w:tab w:val="num" w:pos="6120"/>
        </w:tabs>
        <w:ind w:left="6120" w:hanging="360"/>
      </w:pPr>
      <w:rPr>
        <w:rFonts w:ascii="Wingdings" w:hAnsi="Wingdings" w:hint="default"/>
      </w:rPr>
    </w:lvl>
  </w:abstractNum>
  <w:abstractNum w:abstractNumId="15">
    <w:nsid w:val="51A744EB"/>
    <w:multiLevelType w:val="hybridMultilevel"/>
    <w:tmpl w:val="745691B4"/>
    <w:lvl w:ilvl="0" w:tplc="5D3C284E">
      <w:numFmt w:val="bullet"/>
      <w:lvlText w:val="-"/>
      <w:lvlJc w:val="left"/>
      <w:pPr>
        <w:tabs>
          <w:tab w:val="num" w:pos="360"/>
        </w:tabs>
        <w:ind w:left="360" w:hanging="360"/>
      </w:pPr>
      <w:rPr>
        <w:rFonts w:ascii="Times New Roman" w:eastAsia="Times New Roman" w:hAnsi="Times New Roman" w:cs="Times New Roman" w:hint="default"/>
      </w:rPr>
    </w:lvl>
    <w:lvl w:ilvl="1" w:tplc="AF722CCC" w:tentative="1">
      <w:start w:val="1"/>
      <w:numFmt w:val="bullet"/>
      <w:lvlText w:val="o"/>
      <w:lvlJc w:val="left"/>
      <w:pPr>
        <w:tabs>
          <w:tab w:val="num" w:pos="1080"/>
        </w:tabs>
        <w:ind w:left="1080" w:hanging="360"/>
      </w:pPr>
      <w:rPr>
        <w:rFonts w:ascii="Courier New" w:hAnsi="Courier New" w:hint="default"/>
      </w:rPr>
    </w:lvl>
    <w:lvl w:ilvl="2" w:tplc="0E9CE3B4" w:tentative="1">
      <w:start w:val="1"/>
      <w:numFmt w:val="bullet"/>
      <w:lvlText w:val=""/>
      <w:lvlJc w:val="left"/>
      <w:pPr>
        <w:tabs>
          <w:tab w:val="num" w:pos="1800"/>
        </w:tabs>
        <w:ind w:left="1800" w:hanging="360"/>
      </w:pPr>
      <w:rPr>
        <w:rFonts w:ascii="Wingdings" w:hAnsi="Wingdings" w:hint="default"/>
      </w:rPr>
    </w:lvl>
    <w:lvl w:ilvl="3" w:tplc="2124B562" w:tentative="1">
      <w:start w:val="1"/>
      <w:numFmt w:val="bullet"/>
      <w:lvlText w:val=""/>
      <w:lvlJc w:val="left"/>
      <w:pPr>
        <w:tabs>
          <w:tab w:val="num" w:pos="2520"/>
        </w:tabs>
        <w:ind w:left="2520" w:hanging="360"/>
      </w:pPr>
      <w:rPr>
        <w:rFonts w:ascii="Symbol" w:hAnsi="Symbol" w:hint="default"/>
      </w:rPr>
    </w:lvl>
    <w:lvl w:ilvl="4" w:tplc="014E5AC6" w:tentative="1">
      <w:start w:val="1"/>
      <w:numFmt w:val="bullet"/>
      <w:lvlText w:val="o"/>
      <w:lvlJc w:val="left"/>
      <w:pPr>
        <w:tabs>
          <w:tab w:val="num" w:pos="3240"/>
        </w:tabs>
        <w:ind w:left="3240" w:hanging="360"/>
      </w:pPr>
      <w:rPr>
        <w:rFonts w:ascii="Courier New" w:hAnsi="Courier New" w:hint="default"/>
      </w:rPr>
    </w:lvl>
    <w:lvl w:ilvl="5" w:tplc="D4DEC070" w:tentative="1">
      <w:start w:val="1"/>
      <w:numFmt w:val="bullet"/>
      <w:lvlText w:val=""/>
      <w:lvlJc w:val="left"/>
      <w:pPr>
        <w:tabs>
          <w:tab w:val="num" w:pos="3960"/>
        </w:tabs>
        <w:ind w:left="3960" w:hanging="360"/>
      </w:pPr>
      <w:rPr>
        <w:rFonts w:ascii="Wingdings" w:hAnsi="Wingdings" w:hint="default"/>
      </w:rPr>
    </w:lvl>
    <w:lvl w:ilvl="6" w:tplc="0D086E78" w:tentative="1">
      <w:start w:val="1"/>
      <w:numFmt w:val="bullet"/>
      <w:lvlText w:val=""/>
      <w:lvlJc w:val="left"/>
      <w:pPr>
        <w:tabs>
          <w:tab w:val="num" w:pos="4680"/>
        </w:tabs>
        <w:ind w:left="4680" w:hanging="360"/>
      </w:pPr>
      <w:rPr>
        <w:rFonts w:ascii="Symbol" w:hAnsi="Symbol" w:hint="default"/>
      </w:rPr>
    </w:lvl>
    <w:lvl w:ilvl="7" w:tplc="81D06682" w:tentative="1">
      <w:start w:val="1"/>
      <w:numFmt w:val="bullet"/>
      <w:lvlText w:val="o"/>
      <w:lvlJc w:val="left"/>
      <w:pPr>
        <w:tabs>
          <w:tab w:val="num" w:pos="5400"/>
        </w:tabs>
        <w:ind w:left="5400" w:hanging="360"/>
      </w:pPr>
      <w:rPr>
        <w:rFonts w:ascii="Courier New" w:hAnsi="Courier New" w:hint="default"/>
      </w:rPr>
    </w:lvl>
    <w:lvl w:ilvl="8" w:tplc="1E1C93AA" w:tentative="1">
      <w:start w:val="1"/>
      <w:numFmt w:val="bullet"/>
      <w:lvlText w:val=""/>
      <w:lvlJc w:val="left"/>
      <w:pPr>
        <w:tabs>
          <w:tab w:val="num" w:pos="6120"/>
        </w:tabs>
        <w:ind w:left="6120" w:hanging="360"/>
      </w:pPr>
      <w:rPr>
        <w:rFonts w:ascii="Wingdings" w:hAnsi="Wingdings" w:hint="default"/>
      </w:rPr>
    </w:lvl>
  </w:abstractNum>
  <w:abstractNum w:abstractNumId="16">
    <w:nsid w:val="51DC250E"/>
    <w:multiLevelType w:val="hybridMultilevel"/>
    <w:tmpl w:val="9B9C352A"/>
    <w:lvl w:ilvl="0" w:tplc="C682079A">
      <w:start w:val="8"/>
      <w:numFmt w:val="bullet"/>
      <w:lvlText w:val=""/>
      <w:lvlJc w:val="left"/>
      <w:pPr>
        <w:tabs>
          <w:tab w:val="num" w:pos="720"/>
        </w:tabs>
        <w:ind w:left="720" w:hanging="360"/>
      </w:pPr>
      <w:rPr>
        <w:rFonts w:ascii="Symbol" w:eastAsia="Times New Roman" w:hAnsi="Symbol" w:cs="Times New Roman" w:hint="default"/>
      </w:rPr>
    </w:lvl>
    <w:lvl w:ilvl="1" w:tplc="20723C9E" w:tentative="1">
      <w:start w:val="1"/>
      <w:numFmt w:val="bullet"/>
      <w:lvlText w:val="o"/>
      <w:lvlJc w:val="left"/>
      <w:pPr>
        <w:tabs>
          <w:tab w:val="num" w:pos="1440"/>
        </w:tabs>
        <w:ind w:left="1440" w:hanging="360"/>
      </w:pPr>
      <w:rPr>
        <w:rFonts w:ascii="Courier New" w:hAnsi="Courier New" w:cs="Courier New" w:hint="default"/>
      </w:rPr>
    </w:lvl>
    <w:lvl w:ilvl="2" w:tplc="EF5E8840" w:tentative="1">
      <w:start w:val="1"/>
      <w:numFmt w:val="bullet"/>
      <w:lvlText w:val=""/>
      <w:lvlJc w:val="left"/>
      <w:pPr>
        <w:tabs>
          <w:tab w:val="num" w:pos="2160"/>
        </w:tabs>
        <w:ind w:left="2160" w:hanging="360"/>
      </w:pPr>
      <w:rPr>
        <w:rFonts w:ascii="Wingdings" w:hAnsi="Wingdings" w:hint="default"/>
      </w:rPr>
    </w:lvl>
    <w:lvl w:ilvl="3" w:tplc="64766CDA" w:tentative="1">
      <w:start w:val="1"/>
      <w:numFmt w:val="bullet"/>
      <w:lvlText w:val=""/>
      <w:lvlJc w:val="left"/>
      <w:pPr>
        <w:tabs>
          <w:tab w:val="num" w:pos="2880"/>
        </w:tabs>
        <w:ind w:left="2880" w:hanging="360"/>
      </w:pPr>
      <w:rPr>
        <w:rFonts w:ascii="Symbol" w:hAnsi="Symbol" w:hint="default"/>
      </w:rPr>
    </w:lvl>
    <w:lvl w:ilvl="4" w:tplc="5288979E" w:tentative="1">
      <w:start w:val="1"/>
      <w:numFmt w:val="bullet"/>
      <w:lvlText w:val="o"/>
      <w:lvlJc w:val="left"/>
      <w:pPr>
        <w:tabs>
          <w:tab w:val="num" w:pos="3600"/>
        </w:tabs>
        <w:ind w:left="3600" w:hanging="360"/>
      </w:pPr>
      <w:rPr>
        <w:rFonts w:ascii="Courier New" w:hAnsi="Courier New" w:cs="Courier New" w:hint="default"/>
      </w:rPr>
    </w:lvl>
    <w:lvl w:ilvl="5" w:tplc="1B98FE30" w:tentative="1">
      <w:start w:val="1"/>
      <w:numFmt w:val="bullet"/>
      <w:lvlText w:val=""/>
      <w:lvlJc w:val="left"/>
      <w:pPr>
        <w:tabs>
          <w:tab w:val="num" w:pos="4320"/>
        </w:tabs>
        <w:ind w:left="4320" w:hanging="360"/>
      </w:pPr>
      <w:rPr>
        <w:rFonts w:ascii="Wingdings" w:hAnsi="Wingdings" w:hint="default"/>
      </w:rPr>
    </w:lvl>
    <w:lvl w:ilvl="6" w:tplc="FC9CB6E8" w:tentative="1">
      <w:start w:val="1"/>
      <w:numFmt w:val="bullet"/>
      <w:lvlText w:val=""/>
      <w:lvlJc w:val="left"/>
      <w:pPr>
        <w:tabs>
          <w:tab w:val="num" w:pos="5040"/>
        </w:tabs>
        <w:ind w:left="5040" w:hanging="360"/>
      </w:pPr>
      <w:rPr>
        <w:rFonts w:ascii="Symbol" w:hAnsi="Symbol" w:hint="default"/>
      </w:rPr>
    </w:lvl>
    <w:lvl w:ilvl="7" w:tplc="508EB438" w:tentative="1">
      <w:start w:val="1"/>
      <w:numFmt w:val="bullet"/>
      <w:lvlText w:val="o"/>
      <w:lvlJc w:val="left"/>
      <w:pPr>
        <w:tabs>
          <w:tab w:val="num" w:pos="5760"/>
        </w:tabs>
        <w:ind w:left="5760" w:hanging="360"/>
      </w:pPr>
      <w:rPr>
        <w:rFonts w:ascii="Courier New" w:hAnsi="Courier New" w:cs="Courier New" w:hint="default"/>
      </w:rPr>
    </w:lvl>
    <w:lvl w:ilvl="8" w:tplc="520ACC52" w:tentative="1">
      <w:start w:val="1"/>
      <w:numFmt w:val="bullet"/>
      <w:lvlText w:val=""/>
      <w:lvlJc w:val="left"/>
      <w:pPr>
        <w:tabs>
          <w:tab w:val="num" w:pos="6480"/>
        </w:tabs>
        <w:ind w:left="6480" w:hanging="360"/>
      </w:pPr>
      <w:rPr>
        <w:rFonts w:ascii="Wingdings" w:hAnsi="Wingdings" w:hint="default"/>
      </w:rPr>
    </w:lvl>
  </w:abstractNum>
  <w:abstractNum w:abstractNumId="17">
    <w:nsid w:val="5655555A"/>
    <w:multiLevelType w:val="hybridMultilevel"/>
    <w:tmpl w:val="422297F6"/>
    <w:lvl w:ilvl="0" w:tplc="8FBCB8C0">
      <w:numFmt w:val="bullet"/>
      <w:lvlText w:val="-"/>
      <w:lvlJc w:val="left"/>
      <w:pPr>
        <w:tabs>
          <w:tab w:val="num" w:pos="720"/>
        </w:tabs>
        <w:ind w:left="720" w:hanging="360"/>
      </w:pPr>
      <w:rPr>
        <w:rFonts w:ascii="Times New Roman" w:eastAsia="Times New Roman" w:hAnsi="Times New Roman" w:cs="Times New Roman" w:hint="default"/>
      </w:rPr>
    </w:lvl>
    <w:lvl w:ilvl="1" w:tplc="298C2582" w:tentative="1">
      <w:start w:val="1"/>
      <w:numFmt w:val="bullet"/>
      <w:lvlText w:val="o"/>
      <w:lvlJc w:val="left"/>
      <w:pPr>
        <w:tabs>
          <w:tab w:val="num" w:pos="1440"/>
        </w:tabs>
        <w:ind w:left="1440" w:hanging="360"/>
      </w:pPr>
      <w:rPr>
        <w:rFonts w:ascii="Courier New" w:hAnsi="Courier New" w:hint="default"/>
      </w:rPr>
    </w:lvl>
    <w:lvl w:ilvl="2" w:tplc="44805AD6" w:tentative="1">
      <w:start w:val="1"/>
      <w:numFmt w:val="bullet"/>
      <w:lvlText w:val=""/>
      <w:lvlJc w:val="left"/>
      <w:pPr>
        <w:tabs>
          <w:tab w:val="num" w:pos="2160"/>
        </w:tabs>
        <w:ind w:left="2160" w:hanging="360"/>
      </w:pPr>
      <w:rPr>
        <w:rFonts w:ascii="Wingdings" w:hAnsi="Wingdings" w:hint="default"/>
      </w:rPr>
    </w:lvl>
    <w:lvl w:ilvl="3" w:tplc="46208F10" w:tentative="1">
      <w:start w:val="1"/>
      <w:numFmt w:val="bullet"/>
      <w:lvlText w:val=""/>
      <w:lvlJc w:val="left"/>
      <w:pPr>
        <w:tabs>
          <w:tab w:val="num" w:pos="2880"/>
        </w:tabs>
        <w:ind w:left="2880" w:hanging="360"/>
      </w:pPr>
      <w:rPr>
        <w:rFonts w:ascii="Symbol" w:hAnsi="Symbol" w:hint="default"/>
      </w:rPr>
    </w:lvl>
    <w:lvl w:ilvl="4" w:tplc="FB6E50A4" w:tentative="1">
      <w:start w:val="1"/>
      <w:numFmt w:val="bullet"/>
      <w:lvlText w:val="o"/>
      <w:lvlJc w:val="left"/>
      <w:pPr>
        <w:tabs>
          <w:tab w:val="num" w:pos="3600"/>
        </w:tabs>
        <w:ind w:left="3600" w:hanging="360"/>
      </w:pPr>
      <w:rPr>
        <w:rFonts w:ascii="Courier New" w:hAnsi="Courier New" w:hint="default"/>
      </w:rPr>
    </w:lvl>
    <w:lvl w:ilvl="5" w:tplc="1EF27DEC" w:tentative="1">
      <w:start w:val="1"/>
      <w:numFmt w:val="bullet"/>
      <w:lvlText w:val=""/>
      <w:lvlJc w:val="left"/>
      <w:pPr>
        <w:tabs>
          <w:tab w:val="num" w:pos="4320"/>
        </w:tabs>
        <w:ind w:left="4320" w:hanging="360"/>
      </w:pPr>
      <w:rPr>
        <w:rFonts w:ascii="Wingdings" w:hAnsi="Wingdings" w:hint="default"/>
      </w:rPr>
    </w:lvl>
    <w:lvl w:ilvl="6" w:tplc="379229A8" w:tentative="1">
      <w:start w:val="1"/>
      <w:numFmt w:val="bullet"/>
      <w:lvlText w:val=""/>
      <w:lvlJc w:val="left"/>
      <w:pPr>
        <w:tabs>
          <w:tab w:val="num" w:pos="5040"/>
        </w:tabs>
        <w:ind w:left="5040" w:hanging="360"/>
      </w:pPr>
      <w:rPr>
        <w:rFonts w:ascii="Symbol" w:hAnsi="Symbol" w:hint="default"/>
      </w:rPr>
    </w:lvl>
    <w:lvl w:ilvl="7" w:tplc="5F3AA196" w:tentative="1">
      <w:start w:val="1"/>
      <w:numFmt w:val="bullet"/>
      <w:lvlText w:val="o"/>
      <w:lvlJc w:val="left"/>
      <w:pPr>
        <w:tabs>
          <w:tab w:val="num" w:pos="5760"/>
        </w:tabs>
        <w:ind w:left="5760" w:hanging="360"/>
      </w:pPr>
      <w:rPr>
        <w:rFonts w:ascii="Courier New" w:hAnsi="Courier New" w:hint="default"/>
      </w:rPr>
    </w:lvl>
    <w:lvl w:ilvl="8" w:tplc="932A58FC" w:tentative="1">
      <w:start w:val="1"/>
      <w:numFmt w:val="bullet"/>
      <w:lvlText w:val=""/>
      <w:lvlJc w:val="left"/>
      <w:pPr>
        <w:tabs>
          <w:tab w:val="num" w:pos="6480"/>
        </w:tabs>
        <w:ind w:left="6480" w:hanging="360"/>
      </w:pPr>
      <w:rPr>
        <w:rFonts w:ascii="Wingdings" w:hAnsi="Wingdings" w:hint="default"/>
      </w:rPr>
    </w:lvl>
  </w:abstractNum>
  <w:abstractNum w:abstractNumId="18">
    <w:nsid w:val="571211AA"/>
    <w:multiLevelType w:val="hybridMultilevel"/>
    <w:tmpl w:val="B6E634A2"/>
    <w:lvl w:ilvl="0" w:tplc="5B78A34A">
      <w:start w:val="1"/>
      <w:numFmt w:val="bullet"/>
      <w:lvlText w:val=""/>
      <w:lvlJc w:val="left"/>
      <w:pPr>
        <w:tabs>
          <w:tab w:val="num" w:pos="720"/>
        </w:tabs>
        <w:ind w:left="720" w:hanging="360"/>
      </w:pPr>
      <w:rPr>
        <w:rFonts w:ascii="Symbol" w:hAnsi="Symbol" w:hint="default"/>
      </w:rPr>
    </w:lvl>
    <w:lvl w:ilvl="1" w:tplc="C0143E40" w:tentative="1">
      <w:start w:val="1"/>
      <w:numFmt w:val="bullet"/>
      <w:lvlText w:val="o"/>
      <w:lvlJc w:val="left"/>
      <w:pPr>
        <w:tabs>
          <w:tab w:val="num" w:pos="1440"/>
        </w:tabs>
        <w:ind w:left="1440" w:hanging="360"/>
      </w:pPr>
      <w:rPr>
        <w:rFonts w:ascii="Courier New" w:hAnsi="Courier New" w:cs="Courier New" w:hint="default"/>
      </w:rPr>
    </w:lvl>
    <w:lvl w:ilvl="2" w:tplc="9F786EB0" w:tentative="1">
      <w:start w:val="1"/>
      <w:numFmt w:val="bullet"/>
      <w:lvlText w:val=""/>
      <w:lvlJc w:val="left"/>
      <w:pPr>
        <w:tabs>
          <w:tab w:val="num" w:pos="2160"/>
        </w:tabs>
        <w:ind w:left="2160" w:hanging="360"/>
      </w:pPr>
      <w:rPr>
        <w:rFonts w:ascii="Wingdings" w:hAnsi="Wingdings" w:hint="default"/>
      </w:rPr>
    </w:lvl>
    <w:lvl w:ilvl="3" w:tplc="BBB0EE72" w:tentative="1">
      <w:start w:val="1"/>
      <w:numFmt w:val="bullet"/>
      <w:lvlText w:val=""/>
      <w:lvlJc w:val="left"/>
      <w:pPr>
        <w:tabs>
          <w:tab w:val="num" w:pos="2880"/>
        </w:tabs>
        <w:ind w:left="2880" w:hanging="360"/>
      </w:pPr>
      <w:rPr>
        <w:rFonts w:ascii="Symbol" w:hAnsi="Symbol" w:hint="default"/>
      </w:rPr>
    </w:lvl>
    <w:lvl w:ilvl="4" w:tplc="230A82FE" w:tentative="1">
      <w:start w:val="1"/>
      <w:numFmt w:val="bullet"/>
      <w:lvlText w:val="o"/>
      <w:lvlJc w:val="left"/>
      <w:pPr>
        <w:tabs>
          <w:tab w:val="num" w:pos="3600"/>
        </w:tabs>
        <w:ind w:left="3600" w:hanging="360"/>
      </w:pPr>
      <w:rPr>
        <w:rFonts w:ascii="Courier New" w:hAnsi="Courier New" w:cs="Courier New" w:hint="default"/>
      </w:rPr>
    </w:lvl>
    <w:lvl w:ilvl="5" w:tplc="D7AEED7C" w:tentative="1">
      <w:start w:val="1"/>
      <w:numFmt w:val="bullet"/>
      <w:lvlText w:val=""/>
      <w:lvlJc w:val="left"/>
      <w:pPr>
        <w:tabs>
          <w:tab w:val="num" w:pos="4320"/>
        </w:tabs>
        <w:ind w:left="4320" w:hanging="360"/>
      </w:pPr>
      <w:rPr>
        <w:rFonts w:ascii="Wingdings" w:hAnsi="Wingdings" w:hint="default"/>
      </w:rPr>
    </w:lvl>
    <w:lvl w:ilvl="6" w:tplc="6310DE46" w:tentative="1">
      <w:start w:val="1"/>
      <w:numFmt w:val="bullet"/>
      <w:lvlText w:val=""/>
      <w:lvlJc w:val="left"/>
      <w:pPr>
        <w:tabs>
          <w:tab w:val="num" w:pos="5040"/>
        </w:tabs>
        <w:ind w:left="5040" w:hanging="360"/>
      </w:pPr>
      <w:rPr>
        <w:rFonts w:ascii="Symbol" w:hAnsi="Symbol" w:hint="default"/>
      </w:rPr>
    </w:lvl>
    <w:lvl w:ilvl="7" w:tplc="9C922ED8" w:tentative="1">
      <w:start w:val="1"/>
      <w:numFmt w:val="bullet"/>
      <w:lvlText w:val="o"/>
      <w:lvlJc w:val="left"/>
      <w:pPr>
        <w:tabs>
          <w:tab w:val="num" w:pos="5760"/>
        </w:tabs>
        <w:ind w:left="5760" w:hanging="360"/>
      </w:pPr>
      <w:rPr>
        <w:rFonts w:ascii="Courier New" w:hAnsi="Courier New" w:cs="Courier New" w:hint="default"/>
      </w:rPr>
    </w:lvl>
    <w:lvl w:ilvl="8" w:tplc="6186B00E" w:tentative="1">
      <w:start w:val="1"/>
      <w:numFmt w:val="bullet"/>
      <w:lvlText w:val=""/>
      <w:lvlJc w:val="left"/>
      <w:pPr>
        <w:tabs>
          <w:tab w:val="num" w:pos="6480"/>
        </w:tabs>
        <w:ind w:left="6480" w:hanging="360"/>
      </w:pPr>
      <w:rPr>
        <w:rFonts w:ascii="Wingdings" w:hAnsi="Wingdings" w:hint="default"/>
      </w:rPr>
    </w:lvl>
  </w:abstractNum>
  <w:abstractNum w:abstractNumId="19">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1">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2">
    <w:nsid w:val="63230297"/>
    <w:multiLevelType w:val="hybridMultilevel"/>
    <w:tmpl w:val="1B723E22"/>
    <w:lvl w:ilvl="0" w:tplc="240E9DCC">
      <w:start w:val="1"/>
      <w:numFmt w:val="bullet"/>
      <w:lvlText w:val=""/>
      <w:lvlJc w:val="left"/>
      <w:pPr>
        <w:tabs>
          <w:tab w:val="num" w:pos="360"/>
        </w:tabs>
        <w:ind w:left="360" w:hanging="360"/>
      </w:pPr>
      <w:rPr>
        <w:rFonts w:ascii="Symbol" w:hAnsi="Symbol" w:hint="default"/>
      </w:rPr>
    </w:lvl>
    <w:lvl w:ilvl="1" w:tplc="0D0256BE" w:tentative="1">
      <w:start w:val="1"/>
      <w:numFmt w:val="bullet"/>
      <w:lvlText w:val="o"/>
      <w:lvlJc w:val="left"/>
      <w:pPr>
        <w:tabs>
          <w:tab w:val="num" w:pos="1080"/>
        </w:tabs>
        <w:ind w:left="1080" w:hanging="360"/>
      </w:pPr>
      <w:rPr>
        <w:rFonts w:ascii="Courier New" w:hAnsi="Courier New" w:cs="Courier New" w:hint="default"/>
      </w:rPr>
    </w:lvl>
    <w:lvl w:ilvl="2" w:tplc="09123B7A" w:tentative="1">
      <w:start w:val="1"/>
      <w:numFmt w:val="bullet"/>
      <w:lvlText w:val=""/>
      <w:lvlJc w:val="left"/>
      <w:pPr>
        <w:tabs>
          <w:tab w:val="num" w:pos="1800"/>
        </w:tabs>
        <w:ind w:left="1800" w:hanging="360"/>
      </w:pPr>
      <w:rPr>
        <w:rFonts w:ascii="Wingdings" w:hAnsi="Wingdings" w:hint="default"/>
      </w:rPr>
    </w:lvl>
    <w:lvl w:ilvl="3" w:tplc="03C61598" w:tentative="1">
      <w:start w:val="1"/>
      <w:numFmt w:val="bullet"/>
      <w:lvlText w:val=""/>
      <w:lvlJc w:val="left"/>
      <w:pPr>
        <w:tabs>
          <w:tab w:val="num" w:pos="2520"/>
        </w:tabs>
        <w:ind w:left="2520" w:hanging="360"/>
      </w:pPr>
      <w:rPr>
        <w:rFonts w:ascii="Symbol" w:hAnsi="Symbol" w:hint="default"/>
      </w:rPr>
    </w:lvl>
    <w:lvl w:ilvl="4" w:tplc="C66A645A" w:tentative="1">
      <w:start w:val="1"/>
      <w:numFmt w:val="bullet"/>
      <w:lvlText w:val="o"/>
      <w:lvlJc w:val="left"/>
      <w:pPr>
        <w:tabs>
          <w:tab w:val="num" w:pos="3240"/>
        </w:tabs>
        <w:ind w:left="3240" w:hanging="360"/>
      </w:pPr>
      <w:rPr>
        <w:rFonts w:ascii="Courier New" w:hAnsi="Courier New" w:cs="Courier New" w:hint="default"/>
      </w:rPr>
    </w:lvl>
    <w:lvl w:ilvl="5" w:tplc="5FDABD12" w:tentative="1">
      <w:start w:val="1"/>
      <w:numFmt w:val="bullet"/>
      <w:lvlText w:val=""/>
      <w:lvlJc w:val="left"/>
      <w:pPr>
        <w:tabs>
          <w:tab w:val="num" w:pos="3960"/>
        </w:tabs>
        <w:ind w:left="3960" w:hanging="360"/>
      </w:pPr>
      <w:rPr>
        <w:rFonts w:ascii="Wingdings" w:hAnsi="Wingdings" w:hint="default"/>
      </w:rPr>
    </w:lvl>
    <w:lvl w:ilvl="6" w:tplc="CACED44E" w:tentative="1">
      <w:start w:val="1"/>
      <w:numFmt w:val="bullet"/>
      <w:lvlText w:val=""/>
      <w:lvlJc w:val="left"/>
      <w:pPr>
        <w:tabs>
          <w:tab w:val="num" w:pos="4680"/>
        </w:tabs>
        <w:ind w:left="4680" w:hanging="360"/>
      </w:pPr>
      <w:rPr>
        <w:rFonts w:ascii="Symbol" w:hAnsi="Symbol" w:hint="default"/>
      </w:rPr>
    </w:lvl>
    <w:lvl w:ilvl="7" w:tplc="2FD8E56E" w:tentative="1">
      <w:start w:val="1"/>
      <w:numFmt w:val="bullet"/>
      <w:lvlText w:val="o"/>
      <w:lvlJc w:val="left"/>
      <w:pPr>
        <w:tabs>
          <w:tab w:val="num" w:pos="5400"/>
        </w:tabs>
        <w:ind w:left="5400" w:hanging="360"/>
      </w:pPr>
      <w:rPr>
        <w:rFonts w:ascii="Courier New" w:hAnsi="Courier New" w:cs="Courier New" w:hint="default"/>
      </w:rPr>
    </w:lvl>
    <w:lvl w:ilvl="8" w:tplc="67B05362" w:tentative="1">
      <w:start w:val="1"/>
      <w:numFmt w:val="bullet"/>
      <w:lvlText w:val=""/>
      <w:lvlJc w:val="left"/>
      <w:pPr>
        <w:tabs>
          <w:tab w:val="num" w:pos="6120"/>
        </w:tabs>
        <w:ind w:left="6120" w:hanging="360"/>
      </w:pPr>
      <w:rPr>
        <w:rFonts w:ascii="Wingdings" w:hAnsi="Wingdings" w:hint="default"/>
      </w:rPr>
    </w:lvl>
  </w:abstractNum>
  <w:abstractNum w:abstractNumId="23">
    <w:nsid w:val="70A776A5"/>
    <w:multiLevelType w:val="singleLevel"/>
    <w:tmpl w:val="0407000F"/>
    <w:lvl w:ilvl="0">
      <w:start w:val="1"/>
      <w:numFmt w:val="decimal"/>
      <w:lvlText w:val="%1."/>
      <w:lvlJc w:val="left"/>
      <w:pPr>
        <w:tabs>
          <w:tab w:val="num" w:pos="360"/>
        </w:tabs>
        <w:ind w:left="360" w:hanging="360"/>
      </w:pPr>
      <w:rPr>
        <w:rFonts w:hint="default"/>
      </w:rPr>
    </w:lvl>
  </w:abstractNum>
  <w:num w:numId="1">
    <w:abstractNumId w:val="3"/>
  </w:num>
  <w:num w:numId="2">
    <w:abstractNumId w:val="20"/>
  </w:num>
  <w:num w:numId="3">
    <w:abstractNumId w:val="7"/>
  </w:num>
  <w:num w:numId="4">
    <w:abstractNumId w:val="19"/>
  </w:num>
  <w:num w:numId="5">
    <w:abstractNumId w:val="23"/>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6"/>
  </w:num>
  <w:num w:numId="8">
    <w:abstractNumId w:val="18"/>
  </w:num>
  <w:num w:numId="9">
    <w:abstractNumId w:val="21"/>
  </w:num>
  <w:num w:numId="10">
    <w:abstractNumId w:val="1"/>
  </w:num>
  <w:num w:numId="11">
    <w:abstractNumId w:val="11"/>
  </w:num>
  <w:num w:numId="12">
    <w:abstractNumId w:val="22"/>
  </w:num>
  <w:num w:numId="13">
    <w:abstractNumId w:val="10"/>
  </w:num>
  <w:num w:numId="14">
    <w:abstractNumId w:val="12"/>
  </w:num>
  <w:num w:numId="15">
    <w:abstractNumId w:val="14"/>
  </w:num>
  <w:num w:numId="16">
    <w:abstractNumId w:val="5"/>
  </w:num>
  <w:num w:numId="17">
    <w:abstractNumId w:val="17"/>
  </w:num>
  <w:num w:numId="18">
    <w:abstractNumId w:val="9"/>
  </w:num>
  <w:num w:numId="19">
    <w:abstractNumId w:val="2"/>
  </w:num>
  <w:num w:numId="20">
    <w:abstractNumId w:val="15"/>
  </w:num>
  <w:num w:numId="21">
    <w:abstractNumId w:val="8"/>
  </w:num>
  <w:num w:numId="22">
    <w:abstractNumId w:val="4"/>
  </w:num>
  <w:num w:numId="23">
    <w:abstractNumId w:val="13"/>
  </w:num>
  <w:num w:numId="2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Ángel Álvarez Gordo">
    <w15:presenceInfo w15:providerId="AD" w15:userId="S::anag@languagewire.com::7e94fa9c-d346-43bd-a7ef-ba4c2276f8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68CBB0D3-762F-4A4C-BF43-957D3606A1AB}"/>
    <w:docVar w:name="dgnword-eventsink" w:val="22100752"/>
  </w:docVars>
  <w:rsids>
    <w:rsidRoot w:val="00C62781"/>
    <w:rsid w:val="00036D1C"/>
    <w:rsid w:val="000456C7"/>
    <w:rsid w:val="00046C8B"/>
    <w:rsid w:val="00070E91"/>
    <w:rsid w:val="00072177"/>
    <w:rsid w:val="000A4DA4"/>
    <w:rsid w:val="000D0B22"/>
    <w:rsid w:val="001075C5"/>
    <w:rsid w:val="00114116"/>
    <w:rsid w:val="001249CD"/>
    <w:rsid w:val="00130C10"/>
    <w:rsid w:val="0014673C"/>
    <w:rsid w:val="0015116B"/>
    <w:rsid w:val="001F0C6F"/>
    <w:rsid w:val="001F70FA"/>
    <w:rsid w:val="00227CF5"/>
    <w:rsid w:val="00233340"/>
    <w:rsid w:val="00243467"/>
    <w:rsid w:val="002548A9"/>
    <w:rsid w:val="0026186F"/>
    <w:rsid w:val="00270286"/>
    <w:rsid w:val="002730DA"/>
    <w:rsid w:val="00292FC8"/>
    <w:rsid w:val="002976D1"/>
    <w:rsid w:val="002A6536"/>
    <w:rsid w:val="002B544D"/>
    <w:rsid w:val="002B6ED4"/>
    <w:rsid w:val="002F4367"/>
    <w:rsid w:val="003124BB"/>
    <w:rsid w:val="00327AD2"/>
    <w:rsid w:val="00345097"/>
    <w:rsid w:val="00361AC0"/>
    <w:rsid w:val="003A2B5B"/>
    <w:rsid w:val="003D72F8"/>
    <w:rsid w:val="003E446B"/>
    <w:rsid w:val="00403D53"/>
    <w:rsid w:val="004144F5"/>
    <w:rsid w:val="0043376D"/>
    <w:rsid w:val="00440BD5"/>
    <w:rsid w:val="00456FA4"/>
    <w:rsid w:val="00486799"/>
    <w:rsid w:val="00486F57"/>
    <w:rsid w:val="00497979"/>
    <w:rsid w:val="004A0F46"/>
    <w:rsid w:val="004A6854"/>
    <w:rsid w:val="00505272"/>
    <w:rsid w:val="00511E7F"/>
    <w:rsid w:val="0052247A"/>
    <w:rsid w:val="005B303F"/>
    <w:rsid w:val="005C77A4"/>
    <w:rsid w:val="005F5428"/>
    <w:rsid w:val="005F6A5E"/>
    <w:rsid w:val="0060481C"/>
    <w:rsid w:val="006068C1"/>
    <w:rsid w:val="006338C8"/>
    <w:rsid w:val="006468E2"/>
    <w:rsid w:val="0066336C"/>
    <w:rsid w:val="00676CAA"/>
    <w:rsid w:val="006877AA"/>
    <w:rsid w:val="00695D0E"/>
    <w:rsid w:val="006A77C8"/>
    <w:rsid w:val="006B303A"/>
    <w:rsid w:val="006C7756"/>
    <w:rsid w:val="0070757D"/>
    <w:rsid w:val="0072385D"/>
    <w:rsid w:val="007505DB"/>
    <w:rsid w:val="00762F43"/>
    <w:rsid w:val="007863FF"/>
    <w:rsid w:val="00787973"/>
    <w:rsid w:val="007A03D5"/>
    <w:rsid w:val="007C61F0"/>
    <w:rsid w:val="007D52B4"/>
    <w:rsid w:val="007F683E"/>
    <w:rsid w:val="0081682E"/>
    <w:rsid w:val="00816873"/>
    <w:rsid w:val="00825A59"/>
    <w:rsid w:val="00831FAE"/>
    <w:rsid w:val="00842875"/>
    <w:rsid w:val="0084758C"/>
    <w:rsid w:val="0087418A"/>
    <w:rsid w:val="0087454B"/>
    <w:rsid w:val="008813D3"/>
    <w:rsid w:val="008878D7"/>
    <w:rsid w:val="00894DF7"/>
    <w:rsid w:val="00895A3F"/>
    <w:rsid w:val="008C092A"/>
    <w:rsid w:val="008C1149"/>
    <w:rsid w:val="008C280E"/>
    <w:rsid w:val="008E063E"/>
    <w:rsid w:val="008E434F"/>
    <w:rsid w:val="008E7A1D"/>
    <w:rsid w:val="008F5FF4"/>
    <w:rsid w:val="009013CE"/>
    <w:rsid w:val="0092449F"/>
    <w:rsid w:val="009479CB"/>
    <w:rsid w:val="00951871"/>
    <w:rsid w:val="009605DB"/>
    <w:rsid w:val="00963B58"/>
    <w:rsid w:val="00974918"/>
    <w:rsid w:val="00997188"/>
    <w:rsid w:val="009E4CA0"/>
    <w:rsid w:val="00A061AF"/>
    <w:rsid w:val="00A164CA"/>
    <w:rsid w:val="00A3586E"/>
    <w:rsid w:val="00A54B8A"/>
    <w:rsid w:val="00A8160D"/>
    <w:rsid w:val="00AA0E95"/>
    <w:rsid w:val="00AA3C26"/>
    <w:rsid w:val="00AB6522"/>
    <w:rsid w:val="00AC2590"/>
    <w:rsid w:val="00AD7DC7"/>
    <w:rsid w:val="00AE053A"/>
    <w:rsid w:val="00AE1A2F"/>
    <w:rsid w:val="00AF0799"/>
    <w:rsid w:val="00AF5757"/>
    <w:rsid w:val="00B07451"/>
    <w:rsid w:val="00B102E4"/>
    <w:rsid w:val="00B13497"/>
    <w:rsid w:val="00B3218B"/>
    <w:rsid w:val="00B35383"/>
    <w:rsid w:val="00B50389"/>
    <w:rsid w:val="00B734E1"/>
    <w:rsid w:val="00BA519E"/>
    <w:rsid w:val="00BC4024"/>
    <w:rsid w:val="00BD1C24"/>
    <w:rsid w:val="00BE42B0"/>
    <w:rsid w:val="00C013A9"/>
    <w:rsid w:val="00C0352D"/>
    <w:rsid w:val="00C05654"/>
    <w:rsid w:val="00C17202"/>
    <w:rsid w:val="00C23944"/>
    <w:rsid w:val="00C26E37"/>
    <w:rsid w:val="00C2721E"/>
    <w:rsid w:val="00C34ED4"/>
    <w:rsid w:val="00C421CE"/>
    <w:rsid w:val="00C44513"/>
    <w:rsid w:val="00C45DBD"/>
    <w:rsid w:val="00C46CAD"/>
    <w:rsid w:val="00C62781"/>
    <w:rsid w:val="00C83065"/>
    <w:rsid w:val="00C86572"/>
    <w:rsid w:val="00C93B49"/>
    <w:rsid w:val="00CA55AD"/>
    <w:rsid w:val="00CB58B4"/>
    <w:rsid w:val="00CB5FD7"/>
    <w:rsid w:val="00CF245E"/>
    <w:rsid w:val="00D0409B"/>
    <w:rsid w:val="00D35EC7"/>
    <w:rsid w:val="00D46F52"/>
    <w:rsid w:val="00D46FDB"/>
    <w:rsid w:val="00D50F10"/>
    <w:rsid w:val="00D51FAC"/>
    <w:rsid w:val="00D612F2"/>
    <w:rsid w:val="00D869EC"/>
    <w:rsid w:val="00D870FE"/>
    <w:rsid w:val="00DA5758"/>
    <w:rsid w:val="00DC0FC0"/>
    <w:rsid w:val="00DC3650"/>
    <w:rsid w:val="00DD2F97"/>
    <w:rsid w:val="00DF4AA7"/>
    <w:rsid w:val="00DF7997"/>
    <w:rsid w:val="00E029B6"/>
    <w:rsid w:val="00E06F7E"/>
    <w:rsid w:val="00E22CBB"/>
    <w:rsid w:val="00E23FAF"/>
    <w:rsid w:val="00E45F30"/>
    <w:rsid w:val="00E62AB2"/>
    <w:rsid w:val="00E630DC"/>
    <w:rsid w:val="00E83A44"/>
    <w:rsid w:val="00EA6663"/>
    <w:rsid w:val="00EA6FC6"/>
    <w:rsid w:val="00EB7AEA"/>
    <w:rsid w:val="00EC4C3B"/>
    <w:rsid w:val="00EC6C28"/>
    <w:rsid w:val="00EE62C0"/>
    <w:rsid w:val="00EF4B33"/>
    <w:rsid w:val="00EF7865"/>
    <w:rsid w:val="00F34A37"/>
    <w:rsid w:val="00F456A4"/>
    <w:rsid w:val="00F52794"/>
    <w:rsid w:val="00F56F39"/>
    <w:rsid w:val="00F6657E"/>
    <w:rsid w:val="00F73471"/>
    <w:rsid w:val="00F73C27"/>
    <w:rsid w:val="00F7408E"/>
    <w:rsid w:val="00F84007"/>
    <w:rsid w:val="00F91BB7"/>
    <w:rsid w:val="00F97FB2"/>
    <w:rsid w:val="00FC48A1"/>
    <w:rsid w:val="00FF17E4"/>
    <w:rsid w:val="00FF4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5A855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ecunet.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file:///\\VERWALTUNG\verwaltung\Verwaltung\Marketing\_Intern\neue%20Laufwerkstruktur\PR%20(Christine,%20Patrick)\2014\Pressemeldungen\Final\presse@secunet.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ecunet.com"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http://www.teletrust.de/typo3temp/pics/IT_Security_made_in_Germany_TeleTrusT_Quality_Seal_v2_03_6201dcea7f.jpg" TargetMode="External"/><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8821D28E18D9D45A00EC517A29CF67D" ma:contentTypeVersion="13" ma:contentTypeDescription="Create a new document." ma:contentTypeScope="" ma:versionID="8b01af480f9985049615629388386c5b">
  <xsd:schema xmlns:xsd="http://www.w3.org/2001/XMLSchema" xmlns:xs="http://www.w3.org/2001/XMLSchema" xmlns:p="http://schemas.microsoft.com/office/2006/metadata/properties" xmlns:ns3="8934daed-39b4-4149-8f44-64eae7eaad53" xmlns:ns4="c5edcd8e-89c8-4133-a71f-50a60af6ff1e" targetNamespace="http://schemas.microsoft.com/office/2006/metadata/properties" ma:root="true" ma:fieldsID="c30ee34cf0be9cd07d3abdcf3b290c37" ns3:_="" ns4:_="">
    <xsd:import namespace="8934daed-39b4-4149-8f44-64eae7eaad53"/>
    <xsd:import namespace="c5edcd8e-89c8-4133-a71f-50a60af6ff1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34daed-39b4-4149-8f44-64eae7eaad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edcd8e-89c8-4133-a71f-50a60af6ff1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9DB5A-5AB1-4A1F-AEF2-1894D7C93FDD}">
  <ds:schemaRefs>
    <ds:schemaRef ds:uri="http://purl.org/dc/elements/1.1/"/>
    <ds:schemaRef ds:uri="http://schemas.microsoft.com/office/2006/metadata/properties"/>
    <ds:schemaRef ds:uri="8934daed-39b4-4149-8f44-64eae7eaad53"/>
    <ds:schemaRef ds:uri="c5edcd8e-89c8-4133-a71f-50a60af6ff1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2E165A8C-B6DA-4471-898A-F9778EDAD1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34daed-39b4-4149-8f44-64eae7eaad53"/>
    <ds:schemaRef ds:uri="c5edcd8e-89c8-4133-a71f-50a60af6ff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E8D0E4-74F1-4AE0-B9A7-BDA698958ACF}">
  <ds:schemaRefs>
    <ds:schemaRef ds:uri="http://schemas.microsoft.com/sharepoint/v3/contenttype/forms"/>
  </ds:schemaRefs>
</ds:datastoreItem>
</file>

<file path=customXml/itemProps4.xml><?xml version="1.0" encoding="utf-8"?>
<ds:datastoreItem xmlns:ds="http://schemas.openxmlformats.org/officeDocument/2006/customXml" ds:itemID="{F08A311F-027A-493E-9BAD-0B40A76BE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547</Words>
  <Characters>3419</Characters>
  <Application>Microsoft Office Word</Application>
  <DocSecurity>0</DocSecurity>
  <Lines>28</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secunet Security Networks AG</Company>
  <LinksUpToDate>false</LinksUpToDate>
  <CharactersWithSpaces>3959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secunet Security Networks AG</dc:creator>
  <cp:lastModifiedBy>Pedack, Marc</cp:lastModifiedBy>
  <cp:revision>3</cp:revision>
  <cp:lastPrinted>2020-03-02T14:48:00Z</cp:lastPrinted>
  <dcterms:created xsi:type="dcterms:W3CDTF">2020-03-18T10:06:00Z</dcterms:created>
  <dcterms:modified xsi:type="dcterms:W3CDTF">2020-03-18T10:08:00Z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0x010100A8821D28E18D9D45A00EC517A29CF67D</vt:lpwstr>
  </property>
</Properties>
</file>