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8A1BF8" w:rsidP="00BB0077">
      <w:pPr>
        <w:spacing w:after="360"/>
        <w:ind w:left="697" w:right="-2"/>
        <w:rPr>
          <w:rFonts w:ascii="Arial" w:hAnsi="Arial"/>
          <w:b/>
          <w:sz w:val="32"/>
          <w:lang w:val="da-DK"/>
        </w:rPr>
      </w:pPr>
      <w:r w:rsidRPr="008A1BF8">
        <w:rPr>
          <w:rFonts w:ascii="Arial" w:hAnsi="Arial"/>
          <w:b/>
          <w:sz w:val="32"/>
          <w:lang w:val="da-DK"/>
        </w:rPr>
        <w:t>A new SINA solution offers reliable encryption up to 40 Gbit/s</w:t>
      </w:r>
    </w:p>
    <w:p w:rsidR="00617E4D" w:rsidRPr="008A1BF8" w:rsidRDefault="00617E4D" w:rsidP="00617E4D">
      <w:pPr>
        <w:spacing w:after="120" w:line="360" w:lineRule="auto"/>
        <w:ind w:left="697"/>
        <w:jc w:val="both"/>
        <w:rPr>
          <w:rFonts w:ascii="Arial" w:hAnsi="Arial"/>
          <w:b/>
          <w:sz w:val="22"/>
          <w:lang w:val="en-US"/>
        </w:rPr>
      </w:pPr>
      <w:r w:rsidRPr="009C1110">
        <w:rPr>
          <w:rFonts w:ascii="Arial" w:hAnsi="Arial"/>
          <w:b/>
          <w:i/>
          <w:sz w:val="22"/>
          <w:lang w:val="da-DK"/>
        </w:rPr>
        <w:t>[Essen,</w:t>
      </w:r>
      <w:r w:rsidR="008A1BF8">
        <w:rPr>
          <w:rFonts w:ascii="Arial" w:hAnsi="Arial"/>
          <w:b/>
          <w:i/>
          <w:sz w:val="22"/>
          <w:lang w:val="da-DK"/>
        </w:rPr>
        <w:t xml:space="preserve"> Nuremberg</w:t>
      </w:r>
      <w:r w:rsidRPr="009C1110">
        <w:rPr>
          <w:rFonts w:ascii="Arial" w:hAnsi="Arial"/>
          <w:b/>
          <w:i/>
          <w:sz w:val="22"/>
          <w:lang w:val="da-DK"/>
        </w:rPr>
        <w:t xml:space="preserve"> </w:t>
      </w:r>
      <w:r w:rsidR="008A1BF8">
        <w:rPr>
          <w:rFonts w:ascii="Arial" w:hAnsi="Arial"/>
          <w:b/>
          <w:i/>
          <w:sz w:val="22"/>
          <w:lang w:val="da-DK"/>
        </w:rPr>
        <w:t>10</w:t>
      </w:r>
      <w:r w:rsidRPr="009C1110">
        <w:rPr>
          <w:rFonts w:ascii="Arial" w:hAnsi="Arial"/>
          <w:b/>
          <w:i/>
          <w:sz w:val="22"/>
          <w:lang w:val="da-DK"/>
        </w:rPr>
        <w:t xml:space="preserve"> </w:t>
      </w:r>
      <w:r w:rsidR="008A1BF8">
        <w:rPr>
          <w:rFonts w:ascii="Arial" w:hAnsi="Arial"/>
          <w:b/>
          <w:i/>
          <w:sz w:val="22"/>
          <w:lang w:val="da-DK"/>
        </w:rPr>
        <w:t>October</w:t>
      </w:r>
      <w:r w:rsidRPr="009C1110">
        <w:rPr>
          <w:rFonts w:ascii="Arial" w:hAnsi="Arial"/>
          <w:b/>
          <w:i/>
          <w:sz w:val="22"/>
          <w:lang w:val="da-DK"/>
        </w:rPr>
        <w:t xml:space="preserve"> 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8A1BF8" w:rsidRPr="008A1BF8">
        <w:rPr>
          <w:rFonts w:ascii="Arial" w:hAnsi="Arial"/>
          <w:b/>
          <w:sz w:val="22"/>
          <w:lang w:val="da-DK"/>
        </w:rPr>
        <w:t xml:space="preserve">The SINA portfolio from secunet </w:t>
      </w:r>
      <w:r w:rsidR="00513778">
        <w:rPr>
          <w:rFonts w:ascii="Arial" w:hAnsi="Arial"/>
          <w:b/>
          <w:sz w:val="22"/>
          <w:lang w:val="da-DK"/>
        </w:rPr>
        <w:t>receives</w:t>
      </w:r>
      <w:r w:rsidR="008A1BF8" w:rsidRPr="008A1BF8">
        <w:rPr>
          <w:rFonts w:ascii="Arial" w:hAnsi="Arial"/>
          <w:b/>
          <w:sz w:val="22"/>
          <w:lang w:val="da-DK"/>
        </w:rPr>
        <w:t xml:space="preserve"> a powerful addition: The previous SINA cryptographic solutions for network level 2 are being supplemented with the SINA L2 Box S 40G. The new box encrypts data at up to 40 Gbit/s. At the it-sa 2017 IT security trade fair in Nuremberg, secunet presented the pilot series of the first real, native 40G ethernet encryptor to a wide audience.</w:t>
      </w:r>
    </w:p>
    <w:p w:rsidR="008A1BF8" w:rsidRPr="008A1BF8" w:rsidRDefault="008A1BF8" w:rsidP="008A1BF8">
      <w:pPr>
        <w:spacing w:after="60" w:line="360" w:lineRule="auto"/>
        <w:ind w:left="697"/>
        <w:jc w:val="both"/>
        <w:rPr>
          <w:rFonts w:ascii="Arial" w:hAnsi="Arial"/>
          <w:sz w:val="22"/>
          <w:lang w:val="en-GB"/>
        </w:rPr>
      </w:pPr>
      <w:r w:rsidRPr="008A1BF8">
        <w:rPr>
          <w:rFonts w:ascii="Arial" w:hAnsi="Arial"/>
          <w:sz w:val="22"/>
          <w:lang w:val="en-GB"/>
        </w:rPr>
        <w:t xml:space="preserve">SINA L2 Boxes are particularly suitable for the fast and secure transfer of large quantities of data – such as is needed when mirroring computing centres – as they do not produce any overhead. This means that they offer maximum security and full performance with minimal latency periods. Extremely efficient encryption performance means there are hardly any noticeable restrictions in the data throughput: the function and performance of networks operated by authorities or companies are not affected, and the confidentiality, integrity, availability, and authenticity of the information are guaranteed during data transfer. </w:t>
      </w:r>
    </w:p>
    <w:p w:rsidR="008A1BF8" w:rsidRPr="008A1BF8" w:rsidRDefault="008A1BF8" w:rsidP="008A1BF8">
      <w:pPr>
        <w:spacing w:after="60" w:line="360" w:lineRule="auto"/>
        <w:ind w:left="697"/>
        <w:jc w:val="both"/>
        <w:rPr>
          <w:rFonts w:ascii="Arial" w:hAnsi="Arial"/>
          <w:sz w:val="22"/>
          <w:lang w:val="en-GB"/>
        </w:rPr>
      </w:pPr>
      <w:r w:rsidRPr="008A1BF8">
        <w:rPr>
          <w:rFonts w:ascii="Arial" w:hAnsi="Arial"/>
          <w:sz w:val="22"/>
          <w:lang w:val="en-GB"/>
        </w:rPr>
        <w:t xml:space="preserve">Following the launch in the first half of 2017 of the new hardware generation of the SINA L2 Box, serving the 50 Mbit/s to 10 </w:t>
      </w:r>
      <w:proofErr w:type="spellStart"/>
      <w:r w:rsidRPr="008A1BF8">
        <w:rPr>
          <w:rFonts w:ascii="Arial" w:hAnsi="Arial"/>
          <w:sz w:val="22"/>
          <w:lang w:val="en-GB"/>
        </w:rPr>
        <w:t>Gbit</w:t>
      </w:r>
      <w:proofErr w:type="spellEnd"/>
      <w:r w:rsidRPr="008A1BF8">
        <w:rPr>
          <w:rFonts w:ascii="Arial" w:hAnsi="Arial"/>
          <w:sz w:val="22"/>
          <w:lang w:val="en-GB"/>
        </w:rPr>
        <w:t xml:space="preserve">/s encryption classes, now it’s time to take the next step in meeting the growing bandwidth requirements of the future. In future the SINA L2 Box 40G will take on a key role in securing major network coupling points and computing centres. </w:t>
      </w:r>
    </w:p>
    <w:p w:rsidR="008A1BF8" w:rsidRPr="008A1BF8" w:rsidRDefault="008A1BF8" w:rsidP="008A1BF8">
      <w:pPr>
        <w:spacing w:after="60" w:line="360" w:lineRule="auto"/>
        <w:ind w:left="697"/>
        <w:jc w:val="both"/>
        <w:rPr>
          <w:rFonts w:ascii="Arial" w:hAnsi="Arial"/>
          <w:sz w:val="22"/>
          <w:lang w:val="en-GB"/>
        </w:rPr>
      </w:pPr>
      <w:r w:rsidRPr="008A1BF8">
        <w:rPr>
          <w:rFonts w:ascii="Arial" w:hAnsi="Arial"/>
          <w:sz w:val="22"/>
          <w:lang w:val="en-GB"/>
        </w:rPr>
        <w:t xml:space="preserve">The devices are equipped with QSFP or SFP+ interfaces. As a result, the overall </w:t>
      </w:r>
      <w:r w:rsidR="00513778">
        <w:rPr>
          <w:rFonts w:ascii="Arial" w:hAnsi="Arial"/>
          <w:sz w:val="22"/>
          <w:lang w:val="en-GB"/>
        </w:rPr>
        <w:t xml:space="preserve">encryption </w:t>
      </w:r>
      <w:r w:rsidRPr="008A1BF8">
        <w:rPr>
          <w:rFonts w:ascii="Arial" w:hAnsi="Arial"/>
          <w:sz w:val="22"/>
          <w:lang w:val="en-GB"/>
        </w:rPr>
        <w:t xml:space="preserve">output may be 1x40 </w:t>
      </w:r>
      <w:proofErr w:type="spellStart"/>
      <w:r w:rsidRPr="008A1BF8">
        <w:rPr>
          <w:rFonts w:ascii="Arial" w:hAnsi="Arial"/>
          <w:sz w:val="22"/>
          <w:lang w:val="en-GB"/>
        </w:rPr>
        <w:t>Gbit</w:t>
      </w:r>
      <w:proofErr w:type="spellEnd"/>
      <w:r w:rsidRPr="008A1BF8">
        <w:rPr>
          <w:rFonts w:ascii="Arial" w:hAnsi="Arial"/>
          <w:sz w:val="22"/>
          <w:lang w:val="en-GB"/>
        </w:rPr>
        <w:t xml:space="preserve">/s, or </w:t>
      </w:r>
      <w:r w:rsidR="00513778" w:rsidRPr="008A1BF8">
        <w:rPr>
          <w:rFonts w:ascii="Arial" w:hAnsi="Arial"/>
          <w:sz w:val="22"/>
          <w:lang w:val="en-GB"/>
        </w:rPr>
        <w:t>can be activated</w:t>
      </w:r>
      <w:r w:rsidR="00513778">
        <w:rPr>
          <w:rFonts w:ascii="Arial" w:hAnsi="Arial"/>
          <w:sz w:val="22"/>
          <w:lang w:val="en-GB"/>
        </w:rPr>
        <w:t xml:space="preserve"> freely selectable </w:t>
      </w:r>
      <w:r w:rsidRPr="008A1BF8">
        <w:rPr>
          <w:rFonts w:ascii="Arial" w:hAnsi="Arial"/>
          <w:sz w:val="22"/>
          <w:lang w:val="en-GB"/>
        </w:rPr>
        <w:t xml:space="preserve">from 1x10 </w:t>
      </w:r>
      <w:proofErr w:type="spellStart"/>
      <w:r w:rsidRPr="008A1BF8">
        <w:rPr>
          <w:rFonts w:ascii="Arial" w:hAnsi="Arial"/>
          <w:sz w:val="22"/>
          <w:lang w:val="en-GB"/>
        </w:rPr>
        <w:t>Gbit</w:t>
      </w:r>
      <w:proofErr w:type="spellEnd"/>
      <w:r w:rsidRPr="008A1BF8">
        <w:rPr>
          <w:rFonts w:ascii="Arial" w:hAnsi="Arial"/>
          <w:sz w:val="22"/>
          <w:lang w:val="en-GB"/>
        </w:rPr>
        <w:t xml:space="preserve">/s to 4x10 </w:t>
      </w:r>
      <w:proofErr w:type="spellStart"/>
      <w:r w:rsidRPr="008A1BF8">
        <w:rPr>
          <w:rFonts w:ascii="Arial" w:hAnsi="Arial"/>
          <w:sz w:val="22"/>
          <w:lang w:val="en-GB"/>
        </w:rPr>
        <w:t>Gbit</w:t>
      </w:r>
      <w:proofErr w:type="spellEnd"/>
      <w:r w:rsidRPr="008A1BF8">
        <w:rPr>
          <w:rFonts w:ascii="Arial" w:hAnsi="Arial"/>
          <w:sz w:val="22"/>
          <w:lang w:val="en-GB"/>
        </w:rPr>
        <w:t xml:space="preserve">/s, depending on need and the network requirement. All previously known operating modes and far-reaching functions of the SINA L2 Box S will continue to be supported. </w:t>
      </w:r>
    </w:p>
    <w:p w:rsidR="00617E4D" w:rsidRPr="00617E4D" w:rsidRDefault="008A1BF8" w:rsidP="008A1BF8">
      <w:pPr>
        <w:spacing w:after="60" w:line="360" w:lineRule="auto"/>
        <w:ind w:left="697"/>
        <w:jc w:val="both"/>
        <w:rPr>
          <w:rFonts w:ascii="Arial" w:hAnsi="Arial"/>
          <w:sz w:val="22"/>
          <w:lang w:val="en-GB"/>
        </w:rPr>
      </w:pPr>
      <w:r w:rsidRPr="008A1BF8">
        <w:rPr>
          <w:rFonts w:ascii="Arial" w:hAnsi="Arial"/>
          <w:sz w:val="22"/>
          <w:lang w:val="en-GB"/>
        </w:rPr>
        <w:lastRenderedPageBreak/>
        <w:t>The SINA L2 Box S 40G will be available to customers from Q1 2018 – approval for the VS-</w:t>
      </w:r>
      <w:proofErr w:type="spellStart"/>
      <w:r w:rsidRPr="008A1BF8">
        <w:rPr>
          <w:rFonts w:ascii="Arial" w:hAnsi="Arial"/>
          <w:sz w:val="22"/>
          <w:lang w:val="en-GB"/>
        </w:rPr>
        <w:t>NfD</w:t>
      </w:r>
      <w:proofErr w:type="spellEnd"/>
      <w:r w:rsidRPr="008A1BF8">
        <w:rPr>
          <w:rFonts w:ascii="Arial" w:hAnsi="Arial"/>
          <w:sz w:val="22"/>
          <w:lang w:val="en-GB"/>
        </w:rPr>
        <w:t xml:space="preserve"> is currently being pursued and is expected to be in place upon launch</w:t>
      </w:r>
      <w:r>
        <w:rPr>
          <w:rFonts w:ascii="Arial" w:hAnsi="Arial"/>
          <w:sz w:val="22"/>
          <w:lang w:val="en-GB"/>
        </w:rPr>
        <w:t>.</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513778">
        <w:rPr>
          <w:rFonts w:ascii="Arial" w:hAnsi="Arial" w:cs="Arial"/>
          <w:noProof/>
          <w:color w:val="000000"/>
          <w:sz w:val="16"/>
          <w:szCs w:val="16"/>
          <w:lang w:val="en-GB"/>
        </w:rPr>
        <w:t>1,984</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0" w:name="OLE_LINK1"/>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1F65A0"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Georg Hasse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AF0206"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AF0206">
        <w:rPr>
          <w:rFonts w:ascii="Arial" w:hAnsi="Arial" w:cs="Arial"/>
          <w:noProof/>
          <w:color w:val="000000"/>
          <w:sz w:val="16"/>
          <w:szCs w:val="16"/>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AF0206"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AF0206">
        <w:rPr>
          <w:rFonts w:ascii="Arial" w:hAnsi="Arial" w:cs="Arial"/>
          <w:noProof/>
          <w:color w:val="000000"/>
          <w:sz w:val="16"/>
          <w:szCs w:val="16"/>
          <w:lang w:val="en-US"/>
        </w:rPr>
        <w:t>451</w:t>
      </w:r>
      <w:r w:rsidR="00AC7B5E" w:rsidRPr="00AF0206">
        <w:rPr>
          <w:rFonts w:ascii="Arial" w:hAnsi="Arial" w:cs="Arial"/>
          <w:noProof/>
          <w:color w:val="000000"/>
          <w:sz w:val="16"/>
          <w:szCs w:val="16"/>
          <w:lang w:val="en-US"/>
        </w:rPr>
        <w:t>3</w:t>
      </w:r>
      <w:r w:rsidRPr="00AF0206">
        <w:rPr>
          <w:rFonts w:ascii="Arial" w:hAnsi="Arial" w:cs="Arial"/>
          <w:noProof/>
          <w:color w:val="000000"/>
          <w:sz w:val="16"/>
          <w:szCs w:val="16"/>
          <w:lang w:val="en-US"/>
        </w:rPr>
        <w:t>8 Essen/Germany</w:t>
      </w:r>
    </w:p>
    <w:p w:rsidR="00794803" w:rsidRPr="00AF0206"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AF0206">
        <w:rPr>
          <w:rFonts w:ascii="Arial" w:hAnsi="Arial" w:cs="Arial"/>
          <w:noProof/>
          <w:color w:val="000000"/>
          <w:sz w:val="16"/>
          <w:szCs w:val="16"/>
          <w:lang w:val="en-US"/>
        </w:rPr>
        <w:t>Phone</w:t>
      </w:r>
      <w:r w:rsidR="002F7ED8" w:rsidRPr="00AF0206">
        <w:rPr>
          <w:rFonts w:ascii="Arial" w:hAnsi="Arial" w:cs="Arial"/>
          <w:noProof/>
          <w:color w:val="000000"/>
          <w:sz w:val="16"/>
          <w:szCs w:val="16"/>
          <w:lang w:val="en-US"/>
        </w:rPr>
        <w:t xml:space="preserve"> </w:t>
      </w:r>
      <w:r w:rsidR="009F6A2A" w:rsidRPr="00AF0206">
        <w:rPr>
          <w:rFonts w:ascii="Arial" w:hAnsi="Arial" w:cs="Arial"/>
          <w:noProof/>
          <w:color w:val="000000"/>
          <w:sz w:val="16"/>
          <w:szCs w:val="16"/>
          <w:lang w:val="en-US"/>
        </w:rPr>
        <w:t>+49 201 54 54-1234</w:t>
      </w:r>
    </w:p>
    <w:p w:rsidR="00794803" w:rsidRPr="00AF0206"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AF0206">
        <w:rPr>
          <w:rFonts w:ascii="Arial" w:hAnsi="Arial" w:cs="Arial"/>
          <w:noProof/>
          <w:color w:val="000000"/>
          <w:sz w:val="16"/>
          <w:szCs w:val="16"/>
          <w:lang w:val="en-US"/>
        </w:rPr>
        <w:t xml:space="preserve">Fax </w:t>
      </w:r>
      <w:r w:rsidR="009F6A2A" w:rsidRPr="00AF0206">
        <w:rPr>
          <w:rFonts w:ascii="Arial" w:hAnsi="Arial" w:cs="Arial"/>
          <w:noProof/>
          <w:color w:val="000000"/>
          <w:sz w:val="16"/>
          <w:szCs w:val="16"/>
          <w:lang w:val="en-US"/>
        </w:rPr>
        <w:t>+49 201 54 54-1235</w:t>
      </w:r>
    </w:p>
    <w:p w:rsidR="00794803" w:rsidRPr="00AF0206"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en-US"/>
        </w:rPr>
      </w:pPr>
      <w:r w:rsidRPr="00AF0206">
        <w:rPr>
          <w:rFonts w:ascii="Arial" w:hAnsi="Arial" w:cs="Arial"/>
          <w:noProof/>
          <w:color w:val="000000"/>
          <w:sz w:val="16"/>
          <w:szCs w:val="16"/>
          <w:lang w:val="en-US"/>
        </w:rPr>
        <w:t xml:space="preserve">E-mail: </w:t>
      </w:r>
      <w:hyperlink r:id="rId8" w:history="1">
        <w:r w:rsidRPr="00AF0206">
          <w:rPr>
            <w:rStyle w:val="Hyperlink"/>
            <w:rFonts w:ascii="Arial" w:hAnsi="Arial" w:cs="Arial"/>
            <w:noProof/>
            <w:sz w:val="16"/>
            <w:szCs w:val="16"/>
            <w:lang w:val="en-US"/>
          </w:rPr>
          <w:t>presse@secunet.com</w:t>
        </w:r>
      </w:hyperlink>
    </w:p>
    <w:p w:rsidR="00794803" w:rsidRPr="00AF0206" w:rsidRDefault="00513778" w:rsidP="00794803">
      <w:pPr>
        <w:ind w:left="708"/>
        <w:rPr>
          <w:lang w:val="en-US"/>
        </w:rPr>
      </w:pPr>
      <w:hyperlink r:id="rId9" w:history="1">
        <w:r w:rsidR="00794803" w:rsidRPr="00AF0206">
          <w:rPr>
            <w:rStyle w:val="Hyperlink"/>
            <w:rFonts w:ascii="Arial" w:hAnsi="Arial" w:cs="Arial"/>
            <w:noProof/>
            <w:sz w:val="16"/>
            <w:szCs w:val="16"/>
            <w:lang w:val="en-US"/>
          </w:rPr>
          <w:t>http://www.secunet.com</w:t>
        </w:r>
      </w:hyperlink>
    </w:p>
    <w:bookmarkEnd w:id="0"/>
    <w:p w:rsidR="00B40872" w:rsidRPr="00AF0206"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794803" w:rsidRPr="00AF0206"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067B90" w:rsidRPr="00AF0206"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A3C1D">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bookmarkStart w:id="1" w:name="_GoBack"/>
      <w:bookmarkEnd w:id="1"/>
    </w:p>
    <w:sectPr w:rsidR="00575FB4">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513778">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513778">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5C052EFD" wp14:editId="4DE89A0B">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6F6A74AE" wp14:editId="620B2B7F">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75193B6C" wp14:editId="64098376">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6190A3BE" wp14:editId="04E68C7D">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13778"/>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1BF8"/>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3308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2017-10-25T13:42:00Z</dcterms:created>
  <dcterms:modified xsi:type="dcterms:W3CDTF">2017-10-25T15:13:00Z</dcterms:modified>
</cp:coreProperties>
</file>