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4E730A" w:rsidRDefault="004E730A" w:rsidP="00BB0077">
      <w:pPr>
        <w:spacing w:after="360"/>
        <w:ind w:left="697" w:right="-2"/>
        <w:rPr>
          <w:rFonts w:ascii="Arial" w:hAnsi="Arial"/>
          <w:b/>
          <w:sz w:val="32"/>
          <w:lang w:val="en-US"/>
        </w:rPr>
      </w:pPr>
      <w:r w:rsidRPr="004E730A">
        <w:rPr>
          <w:rFonts w:ascii="Arial" w:hAnsi="Arial"/>
          <w:b/>
          <w:sz w:val="32"/>
          <w:lang w:val="da-DK"/>
        </w:rPr>
        <w:t>IGEL Thin Client software will in future be available as a SINA app</w:t>
      </w:r>
    </w:p>
    <w:p w:rsidR="00617E4D" w:rsidRPr="004E730A"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 xml:space="preserve">[Essen, </w:t>
      </w:r>
      <w:r w:rsidR="004E730A">
        <w:rPr>
          <w:rFonts w:ascii="Arial" w:hAnsi="Arial"/>
          <w:b/>
          <w:i/>
          <w:sz w:val="22"/>
          <w:lang w:val="da-DK"/>
        </w:rPr>
        <w:t>20</w:t>
      </w:r>
      <w:r w:rsidRPr="009C1110">
        <w:rPr>
          <w:rFonts w:ascii="Arial" w:hAnsi="Arial"/>
          <w:b/>
          <w:i/>
          <w:sz w:val="22"/>
          <w:lang w:val="da-DK"/>
        </w:rPr>
        <w:t xml:space="preserve"> </w:t>
      </w:r>
      <w:r w:rsidR="006500F4">
        <w:rPr>
          <w:rFonts w:ascii="Arial" w:hAnsi="Arial"/>
          <w:b/>
          <w:i/>
          <w:sz w:val="22"/>
          <w:lang w:val="da-DK"/>
        </w:rPr>
        <w:t>J</w:t>
      </w:r>
      <w:r w:rsidR="004E730A">
        <w:rPr>
          <w:rFonts w:ascii="Arial" w:hAnsi="Arial"/>
          <w:b/>
          <w:i/>
          <w:sz w:val="22"/>
          <w:lang w:val="da-DK"/>
        </w:rPr>
        <w:t>une,</w:t>
      </w:r>
      <w:r w:rsidRPr="009C1110">
        <w:rPr>
          <w:rFonts w:ascii="Arial" w:hAnsi="Arial"/>
          <w:b/>
          <w:i/>
          <w:sz w:val="22"/>
          <w:lang w:val="da-DK"/>
        </w:rPr>
        <w:t xml:space="preserve"> 20</w:t>
      </w:r>
      <w:r w:rsidR="00FB08CA" w:rsidRPr="009C1110">
        <w:rPr>
          <w:rFonts w:ascii="Arial" w:hAnsi="Arial"/>
          <w:b/>
          <w:i/>
          <w:sz w:val="22"/>
          <w:lang w:val="da-DK"/>
        </w:rPr>
        <w:t>1</w:t>
      </w:r>
      <w:r w:rsidR="006500F4">
        <w:rPr>
          <w:rFonts w:ascii="Arial" w:hAnsi="Arial"/>
          <w:b/>
          <w:i/>
          <w:sz w:val="22"/>
          <w:lang w:val="da-DK"/>
        </w:rPr>
        <w:t>6</w:t>
      </w:r>
      <w:r w:rsidRPr="009C1110">
        <w:rPr>
          <w:rFonts w:ascii="Arial" w:hAnsi="Arial"/>
          <w:b/>
          <w:i/>
          <w:sz w:val="22"/>
          <w:lang w:val="da-DK"/>
        </w:rPr>
        <w:t>]</w:t>
      </w:r>
      <w:r w:rsidRPr="009C1110">
        <w:rPr>
          <w:rFonts w:ascii="Arial" w:hAnsi="Arial"/>
          <w:b/>
          <w:sz w:val="22"/>
          <w:lang w:val="da-DK"/>
        </w:rPr>
        <w:t xml:space="preserve"> </w:t>
      </w:r>
      <w:r w:rsidR="004E730A" w:rsidRPr="004E730A">
        <w:rPr>
          <w:rFonts w:ascii="Arial" w:hAnsi="Arial"/>
          <w:b/>
          <w:sz w:val="22"/>
          <w:lang w:val="da-DK"/>
        </w:rPr>
        <w:t>IGEL Technology Deutschland GmbH and secunet Security Networks AG have formed a technological partnership. The two companies intend to combine the IGEL Thin Client solution Universal Desktop Converter (UDC) with SINA technology for high-security applications.</w:t>
      </w:r>
    </w:p>
    <w:p w:rsidR="00C51FDA" w:rsidRPr="00C51FDA" w:rsidRDefault="00C51FDA" w:rsidP="00C51FDA">
      <w:pPr>
        <w:spacing w:after="60" w:line="360" w:lineRule="auto"/>
        <w:ind w:left="697"/>
        <w:jc w:val="both"/>
        <w:rPr>
          <w:rFonts w:ascii="Arial" w:hAnsi="Arial"/>
          <w:sz w:val="22"/>
          <w:lang w:val="en-GB"/>
        </w:rPr>
      </w:pPr>
      <w:r w:rsidRPr="00C51FDA">
        <w:rPr>
          <w:rFonts w:ascii="Arial" w:hAnsi="Arial"/>
          <w:sz w:val="22"/>
          <w:lang w:val="en-GB"/>
        </w:rPr>
        <w:t>The successful IGEL solution is to be launched in the form of a SINA app at the beginning of 2017, in a specially adapted version. SINA users will then be able to benefit from the advanced Thin Client functions of the IGEL software, supported by tried-and-tested SINA security. The new solution is particularly well-suited to mobile or remote work arrangements.</w:t>
      </w:r>
    </w:p>
    <w:p w:rsidR="00C51FDA" w:rsidRPr="00C51FDA" w:rsidRDefault="00C51FDA" w:rsidP="00C51FDA">
      <w:pPr>
        <w:spacing w:after="60" w:line="360" w:lineRule="auto"/>
        <w:ind w:left="697"/>
        <w:jc w:val="both"/>
        <w:rPr>
          <w:rFonts w:ascii="Arial" w:hAnsi="Arial"/>
          <w:sz w:val="22"/>
          <w:lang w:val="en-GB"/>
        </w:rPr>
      </w:pPr>
      <w:r w:rsidRPr="00C51FDA">
        <w:rPr>
          <w:rFonts w:ascii="Arial" w:hAnsi="Arial"/>
          <w:sz w:val="22"/>
          <w:lang w:val="en-GB"/>
        </w:rPr>
        <w:t xml:space="preserve">As the application runs within a virtualised guest session, the SINA device approvals – for example those of the SINA workstation up to the 'SECRET' level of confidentiality – are retained in full, with the result that they can still be used for processing, storing, transferring and tracing classified information and other sensitive data and documents. </w:t>
      </w:r>
    </w:p>
    <w:p w:rsidR="00C51FDA" w:rsidRPr="00C51FDA" w:rsidRDefault="00C51FDA" w:rsidP="00C51FDA">
      <w:pPr>
        <w:spacing w:after="60" w:line="360" w:lineRule="auto"/>
        <w:ind w:left="697"/>
        <w:jc w:val="both"/>
        <w:rPr>
          <w:rFonts w:ascii="Arial" w:hAnsi="Arial"/>
          <w:sz w:val="22"/>
          <w:lang w:val="en-GB"/>
        </w:rPr>
      </w:pPr>
      <w:r w:rsidRPr="00C51FDA">
        <w:rPr>
          <w:rFonts w:ascii="Arial" w:hAnsi="Arial"/>
          <w:sz w:val="22"/>
          <w:lang w:val="en-GB"/>
        </w:rPr>
        <w:t xml:space="preserve">The advantages of the future SINA app from IGEL include that additional protocols such as VMware Horizon are supported, and that the functional scope of protocols already available in SINA is extended. Improved performance with lower bandwidths is just one example of the resulting benefits. </w:t>
      </w:r>
    </w:p>
    <w:p w:rsidR="00C51FDA" w:rsidRPr="00C51FDA" w:rsidRDefault="00C51FDA" w:rsidP="00C51FDA">
      <w:pPr>
        <w:spacing w:after="60" w:line="360" w:lineRule="auto"/>
        <w:ind w:left="697"/>
        <w:jc w:val="both"/>
        <w:rPr>
          <w:rFonts w:ascii="Arial" w:hAnsi="Arial"/>
          <w:sz w:val="22"/>
          <w:lang w:val="en-GB"/>
        </w:rPr>
      </w:pPr>
      <w:r w:rsidRPr="00C51FDA">
        <w:rPr>
          <w:rFonts w:ascii="Arial" w:hAnsi="Arial"/>
          <w:sz w:val="22"/>
          <w:lang w:val="en-GB"/>
        </w:rPr>
        <w:t xml:space="preserve">Over the next few days, IGEL and secunet will introduce a proof of concept to SINA customers as part of an event. This </w:t>
      </w:r>
      <w:proofErr w:type="spellStart"/>
      <w:r w:rsidRPr="00C51FDA">
        <w:rPr>
          <w:rFonts w:ascii="Arial" w:hAnsi="Arial"/>
          <w:sz w:val="22"/>
          <w:lang w:val="en-GB"/>
        </w:rPr>
        <w:t>PoC</w:t>
      </w:r>
      <w:proofErr w:type="spellEnd"/>
      <w:r w:rsidRPr="00C51FDA">
        <w:rPr>
          <w:rFonts w:ascii="Arial" w:hAnsi="Arial"/>
          <w:sz w:val="22"/>
          <w:lang w:val="en-GB"/>
        </w:rPr>
        <w:t xml:space="preserve"> will highlight the additional options created by combining these two technologies.</w:t>
      </w:r>
    </w:p>
    <w:p w:rsidR="00C51FDA" w:rsidRPr="00C51FDA" w:rsidRDefault="00C51FDA" w:rsidP="00C51FDA">
      <w:pPr>
        <w:spacing w:after="60" w:line="360" w:lineRule="auto"/>
        <w:ind w:left="697"/>
        <w:jc w:val="both"/>
        <w:rPr>
          <w:rFonts w:ascii="Arial" w:hAnsi="Arial"/>
          <w:sz w:val="22"/>
          <w:lang w:val="en-GB"/>
        </w:rPr>
      </w:pPr>
      <w:r w:rsidRPr="00C51FDA">
        <w:rPr>
          <w:rFonts w:ascii="Arial" w:hAnsi="Arial"/>
          <w:sz w:val="22"/>
          <w:lang w:val="en-GB"/>
        </w:rPr>
        <w:t>The SINA Thin Client currently used in SINA devices will also continue to be a SINA component.</w:t>
      </w:r>
    </w:p>
    <w:p w:rsidR="00C51FDA" w:rsidRPr="00C51FDA" w:rsidRDefault="00C51FDA" w:rsidP="00C51FDA">
      <w:pPr>
        <w:spacing w:after="60" w:line="360" w:lineRule="auto"/>
        <w:ind w:left="697"/>
        <w:jc w:val="both"/>
        <w:rPr>
          <w:rFonts w:ascii="Arial" w:hAnsi="Arial"/>
          <w:sz w:val="22"/>
          <w:lang w:val="en-GB"/>
        </w:rPr>
      </w:pPr>
      <w:r w:rsidRPr="00C51FDA">
        <w:rPr>
          <w:rFonts w:ascii="Arial" w:hAnsi="Arial"/>
          <w:sz w:val="22"/>
          <w:lang w:val="en-GB"/>
        </w:rPr>
        <w:t xml:space="preserve">In principle, secunet is enabling partner companies to take selected solutions requested by SINA users and make them available in the </w:t>
      </w:r>
      <w:r w:rsidRPr="00C51FDA">
        <w:rPr>
          <w:rFonts w:ascii="Arial" w:hAnsi="Arial"/>
          <w:sz w:val="22"/>
          <w:lang w:val="en-GB"/>
        </w:rPr>
        <w:lastRenderedPageBreak/>
        <w:t>form of SINA apps. Users also benefit from the shorter development time that this type of collaboration makes possible.</w:t>
      </w:r>
    </w:p>
    <w:p w:rsidR="00C51FDA" w:rsidRPr="00C51FDA" w:rsidRDefault="00C51FDA" w:rsidP="00C51FDA">
      <w:pPr>
        <w:spacing w:after="60" w:line="360" w:lineRule="auto"/>
        <w:ind w:left="697"/>
        <w:jc w:val="both"/>
        <w:rPr>
          <w:rFonts w:ascii="Arial" w:hAnsi="Arial"/>
          <w:sz w:val="22"/>
          <w:lang w:val="en-GB"/>
        </w:rPr>
      </w:pPr>
    </w:p>
    <w:p w:rsidR="00C51FDA" w:rsidRPr="00C51FDA" w:rsidRDefault="00C51FDA" w:rsidP="00C51FDA">
      <w:pPr>
        <w:spacing w:after="60" w:line="360" w:lineRule="auto"/>
        <w:ind w:left="697"/>
        <w:jc w:val="both"/>
        <w:rPr>
          <w:rFonts w:ascii="Arial" w:hAnsi="Arial"/>
          <w:b/>
          <w:sz w:val="22"/>
          <w:lang w:val="en-GB"/>
        </w:rPr>
      </w:pPr>
      <w:r w:rsidRPr="00C51FDA">
        <w:rPr>
          <w:rFonts w:ascii="Arial" w:hAnsi="Arial"/>
          <w:b/>
          <w:sz w:val="22"/>
          <w:lang w:val="en-GB"/>
        </w:rPr>
        <w:t>About SINA</w:t>
      </w:r>
    </w:p>
    <w:p w:rsidR="00617E4D" w:rsidRPr="00617E4D" w:rsidRDefault="00C51FDA" w:rsidP="00C51FDA">
      <w:pPr>
        <w:spacing w:after="60" w:line="360" w:lineRule="auto"/>
        <w:ind w:left="697"/>
        <w:jc w:val="both"/>
        <w:rPr>
          <w:rFonts w:ascii="Arial" w:hAnsi="Arial"/>
          <w:sz w:val="22"/>
          <w:lang w:val="en-GB"/>
        </w:rPr>
      </w:pPr>
      <w:r w:rsidRPr="00C51FDA">
        <w:rPr>
          <w:rFonts w:ascii="Arial" w:hAnsi="Arial"/>
          <w:sz w:val="22"/>
          <w:lang w:val="en-GB"/>
        </w:rPr>
        <w:t>SINA (Secure Inter-Network Architecture) is a high-security solution that secunet has developed on behalf of the German Federal Office for Information Security (</w:t>
      </w:r>
      <w:proofErr w:type="spellStart"/>
      <w:r w:rsidRPr="00C51FDA">
        <w:rPr>
          <w:rFonts w:ascii="Arial" w:hAnsi="Arial"/>
          <w:sz w:val="22"/>
          <w:lang w:val="en-GB"/>
        </w:rPr>
        <w:t>Bundesamt</w:t>
      </w:r>
      <w:proofErr w:type="spellEnd"/>
      <w:r w:rsidRPr="00C51FDA">
        <w:rPr>
          <w:rFonts w:ascii="Arial" w:hAnsi="Arial"/>
          <w:sz w:val="22"/>
          <w:lang w:val="en-GB"/>
        </w:rPr>
        <w:t xml:space="preserve"> für </w:t>
      </w:r>
      <w:proofErr w:type="spellStart"/>
      <w:r w:rsidRPr="00C51FDA">
        <w:rPr>
          <w:rFonts w:ascii="Arial" w:hAnsi="Arial"/>
          <w:sz w:val="22"/>
          <w:lang w:val="en-GB"/>
        </w:rPr>
        <w:t>Sicherheit</w:t>
      </w:r>
      <w:proofErr w:type="spellEnd"/>
      <w:r w:rsidRPr="00C51FDA">
        <w:rPr>
          <w:rFonts w:ascii="Arial" w:hAnsi="Arial"/>
          <w:sz w:val="22"/>
          <w:lang w:val="en-GB"/>
        </w:rPr>
        <w:t xml:space="preserve"> in der </w:t>
      </w:r>
      <w:proofErr w:type="spellStart"/>
      <w:r w:rsidRPr="00C51FDA">
        <w:rPr>
          <w:rFonts w:ascii="Arial" w:hAnsi="Arial"/>
          <w:sz w:val="22"/>
          <w:lang w:val="en-GB"/>
        </w:rPr>
        <w:t>Informationstechnik</w:t>
      </w:r>
      <w:proofErr w:type="spellEnd"/>
      <w:r w:rsidRPr="00C51FDA">
        <w:rPr>
          <w:rFonts w:ascii="Arial" w:hAnsi="Arial"/>
          <w:sz w:val="22"/>
          <w:lang w:val="en-GB"/>
        </w:rPr>
        <w:t>, BSI). SINA is the only IP-based cryptography system with approvals from the BSI up to the '</w:t>
      </w:r>
      <w:r w:rsidR="003002B4">
        <w:rPr>
          <w:rFonts w:ascii="Arial" w:hAnsi="Arial"/>
          <w:sz w:val="22"/>
          <w:lang w:val="en-GB"/>
        </w:rPr>
        <w:t>GEHEIM</w:t>
      </w:r>
      <w:r w:rsidRPr="00C51FDA">
        <w:rPr>
          <w:rFonts w:ascii="Arial" w:hAnsi="Arial"/>
          <w:sz w:val="22"/>
          <w:lang w:val="en-GB"/>
        </w:rPr>
        <w:t>'</w:t>
      </w:r>
      <w:r w:rsidR="003002B4">
        <w:rPr>
          <w:rFonts w:ascii="Arial" w:hAnsi="Arial"/>
          <w:sz w:val="22"/>
          <w:lang w:val="en-GB"/>
        </w:rPr>
        <w:t xml:space="preserve"> (SECRET)</w:t>
      </w:r>
      <w:bookmarkStart w:id="0" w:name="_GoBack"/>
      <w:bookmarkEnd w:id="0"/>
      <w:r w:rsidRPr="00C51FDA">
        <w:rPr>
          <w:rFonts w:ascii="Arial" w:hAnsi="Arial"/>
          <w:sz w:val="22"/>
          <w:lang w:val="en-GB"/>
        </w:rPr>
        <w:t xml:space="preserve"> level of confidentiality as well as international approvals for EU SECRET and NATO SECRET. Notably, SINA has already been successfully used for many years by authorities and the armed forces.</w:t>
      </w:r>
      <w:r w:rsidR="00052C88" w:rsidRPr="00052C88">
        <w:rPr>
          <w:rFonts w:ascii="Arial" w:hAnsi="Arial"/>
          <w:sz w:val="22"/>
          <w:lang w:val="en-GB"/>
        </w:rPr>
        <w:t xml:space="preserve"> </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C51FDA">
        <w:rPr>
          <w:rFonts w:ascii="Arial" w:hAnsi="Arial" w:cs="Arial"/>
          <w:noProof/>
          <w:color w:val="000000"/>
          <w:sz w:val="16"/>
          <w:szCs w:val="16"/>
          <w:lang w:val="en-GB"/>
        </w:rPr>
        <w:t>2,424</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1" w:name="OLE_LINK1"/>
      <w:r w:rsidR="00794803" w:rsidRPr="002B5223">
        <w:rPr>
          <w:rFonts w:ascii="Arial" w:hAnsi="Arial" w:cs="Arial"/>
          <w:b/>
          <w:bCs/>
          <w:noProof/>
          <w:sz w:val="16"/>
          <w:szCs w:val="16"/>
          <w:lang w:val="en-GB"/>
        </w:rPr>
        <w:lastRenderedPageBreak/>
        <w:t>Press contact</w:t>
      </w:r>
      <w:r w:rsidR="007C1E0F">
        <w:rPr>
          <w:rFonts w:ascii="Arial" w:hAnsi="Arial" w:cs="Arial"/>
          <w:b/>
          <w:bCs/>
          <w:noProof/>
          <w:sz w:val="16"/>
          <w:szCs w:val="16"/>
          <w:lang w:val="en-GB"/>
        </w:rPr>
        <w:t xml:space="preserve"> secunet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4E730A"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4E730A">
        <w:rPr>
          <w:rFonts w:ascii="Arial" w:hAnsi="Arial" w:cs="Arial"/>
          <w:noProof/>
          <w:color w:val="000000"/>
          <w:sz w:val="16"/>
          <w:szCs w:val="16"/>
        </w:rPr>
        <w:t>secunet Security Networks AG</w:t>
      </w:r>
    </w:p>
    <w:p w:rsidR="00794803" w:rsidRPr="004E730A"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4E730A">
        <w:rPr>
          <w:rFonts w:ascii="Arial" w:hAnsi="Arial" w:cs="Arial"/>
          <w:noProof/>
          <w:color w:val="000000"/>
          <w:sz w:val="16"/>
          <w:szCs w:val="16"/>
        </w:rPr>
        <w:t>Kurfürstenstraße 58</w:t>
      </w:r>
    </w:p>
    <w:p w:rsidR="00794803" w:rsidRPr="006500F4"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451</w:t>
      </w:r>
      <w:r w:rsidR="00AC7B5E">
        <w:rPr>
          <w:rFonts w:ascii="Arial" w:hAnsi="Arial" w:cs="Arial"/>
          <w:noProof/>
          <w:color w:val="000000"/>
          <w:sz w:val="16"/>
          <w:szCs w:val="16"/>
          <w:lang w:val="en-US"/>
        </w:rPr>
        <w:t>3</w:t>
      </w:r>
      <w:r w:rsidRPr="006500F4">
        <w:rPr>
          <w:rFonts w:ascii="Arial" w:hAnsi="Arial" w:cs="Arial"/>
          <w:noProof/>
          <w:color w:val="000000"/>
          <w:sz w:val="16"/>
          <w:szCs w:val="16"/>
          <w:lang w:val="en-US"/>
        </w:rPr>
        <w:t>8 Essen</w:t>
      </w:r>
      <w:r w:rsidR="007C1E0F">
        <w:rPr>
          <w:rFonts w:ascii="Arial" w:hAnsi="Arial" w:cs="Arial"/>
          <w:noProof/>
          <w:color w:val="000000"/>
          <w:sz w:val="16"/>
          <w:szCs w:val="16"/>
          <w:lang w:val="en-US"/>
        </w:rPr>
        <w:t xml:space="preserve"> </w:t>
      </w:r>
      <w:r w:rsidRPr="006500F4">
        <w:rPr>
          <w:rFonts w:ascii="Arial" w:hAnsi="Arial" w:cs="Arial"/>
          <w:noProof/>
          <w:color w:val="000000"/>
          <w:sz w:val="16"/>
          <w:szCs w:val="16"/>
          <w:lang w:val="en-US"/>
        </w:rPr>
        <w:t>/</w:t>
      </w:r>
      <w:r w:rsidR="007C1E0F">
        <w:rPr>
          <w:rFonts w:ascii="Arial" w:hAnsi="Arial" w:cs="Arial"/>
          <w:noProof/>
          <w:color w:val="000000"/>
          <w:sz w:val="16"/>
          <w:szCs w:val="16"/>
          <w:lang w:val="en-US"/>
        </w:rPr>
        <w:t xml:space="preserve"> </w:t>
      </w:r>
      <w:r w:rsidRPr="006500F4">
        <w:rPr>
          <w:rFonts w:ascii="Arial" w:hAnsi="Arial" w:cs="Arial"/>
          <w:noProof/>
          <w:color w:val="000000"/>
          <w:sz w:val="16"/>
          <w:szCs w:val="16"/>
          <w:lang w:val="en-US"/>
        </w:rPr>
        <w:t>Germany</w:t>
      </w:r>
    </w:p>
    <w:p w:rsidR="00794803" w:rsidRPr="006500F4"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Phone</w:t>
      </w:r>
      <w:r w:rsidR="002F7ED8" w:rsidRPr="006500F4">
        <w:rPr>
          <w:rFonts w:ascii="Arial" w:hAnsi="Arial" w:cs="Arial"/>
          <w:noProof/>
          <w:color w:val="000000"/>
          <w:sz w:val="16"/>
          <w:szCs w:val="16"/>
          <w:lang w:val="en-US"/>
        </w:rPr>
        <w:t xml:space="preserve"> </w:t>
      </w:r>
      <w:r w:rsidR="009F6A2A" w:rsidRPr="006500F4">
        <w:rPr>
          <w:rFonts w:ascii="Arial" w:hAnsi="Arial" w:cs="Arial"/>
          <w:noProof/>
          <w:color w:val="000000"/>
          <w:sz w:val="16"/>
          <w:szCs w:val="16"/>
          <w:lang w:val="en-US"/>
        </w:rPr>
        <w:t>+49 201 54 54-1234</w:t>
      </w:r>
    </w:p>
    <w:p w:rsidR="00794803" w:rsidRPr="006500F4"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 xml:space="preserve">Fax </w:t>
      </w:r>
      <w:r w:rsidR="009F6A2A" w:rsidRPr="006500F4">
        <w:rPr>
          <w:rFonts w:ascii="Arial" w:hAnsi="Arial" w:cs="Arial"/>
          <w:noProof/>
          <w:color w:val="000000"/>
          <w:sz w:val="16"/>
          <w:szCs w:val="16"/>
          <w:lang w:val="en-US"/>
        </w:rPr>
        <w:t>+49 201 54 54-1235</w:t>
      </w:r>
    </w:p>
    <w:p w:rsidR="00794803" w:rsidRPr="006500F4"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6500F4">
        <w:rPr>
          <w:rFonts w:ascii="Arial" w:hAnsi="Arial" w:cs="Arial"/>
          <w:noProof/>
          <w:color w:val="000000"/>
          <w:sz w:val="16"/>
          <w:szCs w:val="16"/>
          <w:lang w:val="en-US"/>
        </w:rPr>
        <w:t xml:space="preserve">E-mail: </w:t>
      </w:r>
      <w:hyperlink r:id="rId8" w:history="1">
        <w:r w:rsidRPr="006500F4">
          <w:rPr>
            <w:rStyle w:val="Hyperlink"/>
            <w:rFonts w:ascii="Arial" w:hAnsi="Arial" w:cs="Arial"/>
            <w:noProof/>
            <w:sz w:val="16"/>
            <w:szCs w:val="16"/>
            <w:lang w:val="en-US"/>
          </w:rPr>
          <w:t>presse@secunet.com</w:t>
        </w:r>
      </w:hyperlink>
    </w:p>
    <w:p w:rsidR="00794803" w:rsidRPr="006500F4" w:rsidRDefault="003002B4" w:rsidP="00794803">
      <w:pPr>
        <w:ind w:left="708"/>
        <w:rPr>
          <w:lang w:val="en-US"/>
        </w:rPr>
      </w:pPr>
      <w:hyperlink r:id="rId9" w:history="1">
        <w:r w:rsidR="00794803" w:rsidRPr="006500F4">
          <w:rPr>
            <w:rStyle w:val="Hyperlink"/>
            <w:rFonts w:ascii="Arial" w:hAnsi="Arial" w:cs="Arial"/>
            <w:noProof/>
            <w:sz w:val="16"/>
            <w:szCs w:val="16"/>
            <w:lang w:val="en-US"/>
          </w:rPr>
          <w:t>http://www.secunet.com</w:t>
        </w:r>
      </w:hyperlink>
    </w:p>
    <w:bookmarkEnd w:id="1"/>
    <w:p w:rsidR="00B40872" w:rsidRPr="006500F4"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6500F4"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6500F4"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E648C">
        <w:rPr>
          <w:rFonts w:ascii="Arial" w:hAnsi="Arial" w:cs="Arial"/>
          <w:bCs/>
          <w:noProof/>
          <w:sz w:val="16"/>
          <w:szCs w:val="16"/>
          <w:lang w:val="en-GB"/>
        </w:rPr>
        <w:t>38</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464FF2">
        <w:rPr>
          <w:rFonts w:ascii="Arial" w:hAnsi="Arial" w:cs="Arial"/>
          <w:bCs/>
          <w:noProof/>
          <w:sz w:val="16"/>
          <w:szCs w:val="16"/>
          <w:lang w:val="en-GB"/>
        </w:rPr>
        <w:t>91.1</w:t>
      </w:r>
      <w:r w:rsidRPr="00142107">
        <w:rPr>
          <w:rFonts w:ascii="Arial" w:hAnsi="Arial" w:cs="Arial"/>
          <w:bCs/>
          <w:noProof/>
          <w:sz w:val="16"/>
          <w:szCs w:val="16"/>
          <w:lang w:val="en-GB"/>
        </w:rPr>
        <w:t xml:space="preserve"> million in 201</w:t>
      </w:r>
      <w:r w:rsidR="00905F06">
        <w:rPr>
          <w:rFonts w:ascii="Arial" w:hAnsi="Arial" w:cs="Arial"/>
          <w:bCs/>
          <w:noProof/>
          <w:sz w:val="16"/>
          <w:szCs w:val="16"/>
          <w:lang w:val="en-GB"/>
        </w:rPr>
        <w:t>5</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0"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7C1E0F" w:rsidRPr="002B5223" w:rsidRDefault="007C1E0F" w:rsidP="007C1E0F">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r>
        <w:rPr>
          <w:rFonts w:ascii="Arial" w:hAnsi="Arial" w:cs="Arial"/>
          <w:b/>
          <w:bCs/>
          <w:noProof/>
          <w:sz w:val="16"/>
          <w:szCs w:val="16"/>
          <w:lang w:val="en-GB"/>
        </w:rPr>
        <w:t xml:space="preserve"> IGEL Technology</w:t>
      </w:r>
    </w:p>
    <w:p w:rsidR="007C1E0F" w:rsidRPr="002B5223" w:rsidRDefault="007C1E0F" w:rsidP="007C1E0F">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C1E0F" w:rsidRPr="007C1E0F" w:rsidRDefault="007C1E0F" w:rsidP="007C1E0F">
      <w:pPr>
        <w:ind w:left="697"/>
        <w:jc w:val="both"/>
        <w:rPr>
          <w:rFonts w:ascii="Arial" w:hAnsi="Arial"/>
          <w:sz w:val="16"/>
          <w:lang w:val="en-US"/>
        </w:rPr>
      </w:pPr>
      <w:r w:rsidRPr="007C1E0F">
        <w:rPr>
          <w:rFonts w:ascii="Arial" w:hAnsi="Arial"/>
          <w:sz w:val="16"/>
          <w:lang w:val="en-US"/>
        </w:rPr>
        <w:t>IGEL Technology GmbH</w:t>
      </w:r>
    </w:p>
    <w:p w:rsidR="007C1E0F" w:rsidRPr="007C1E0F" w:rsidRDefault="007C1E0F" w:rsidP="007C1E0F">
      <w:pPr>
        <w:ind w:left="697"/>
        <w:jc w:val="both"/>
        <w:rPr>
          <w:rFonts w:ascii="Arial" w:hAnsi="Arial"/>
          <w:sz w:val="16"/>
          <w:lang w:val="en-US"/>
        </w:rPr>
      </w:pPr>
      <w:r w:rsidRPr="007C1E0F">
        <w:rPr>
          <w:rFonts w:ascii="Arial" w:hAnsi="Arial"/>
          <w:sz w:val="16"/>
          <w:lang w:val="en-US"/>
        </w:rPr>
        <w:t xml:space="preserve">Fabian von </w:t>
      </w:r>
      <w:proofErr w:type="spellStart"/>
      <w:r w:rsidRPr="007C1E0F">
        <w:rPr>
          <w:rFonts w:ascii="Arial" w:hAnsi="Arial"/>
          <w:sz w:val="16"/>
          <w:lang w:val="en-US"/>
        </w:rPr>
        <w:t>Böhl</w:t>
      </w:r>
      <w:proofErr w:type="spellEnd"/>
    </w:p>
    <w:p w:rsidR="007C1E0F" w:rsidRPr="007C1E0F" w:rsidRDefault="007C1E0F" w:rsidP="007C1E0F">
      <w:pPr>
        <w:ind w:left="697"/>
        <w:jc w:val="both"/>
        <w:rPr>
          <w:rFonts w:ascii="Arial" w:hAnsi="Arial"/>
          <w:sz w:val="16"/>
          <w:lang w:val="en-US"/>
        </w:rPr>
      </w:pPr>
      <w:r w:rsidRPr="007C1E0F">
        <w:rPr>
          <w:rFonts w:ascii="Arial" w:hAnsi="Arial"/>
          <w:sz w:val="16"/>
          <w:lang w:val="en-US"/>
        </w:rPr>
        <w:t>Hanna-</w:t>
      </w:r>
      <w:proofErr w:type="spellStart"/>
      <w:r w:rsidRPr="007C1E0F">
        <w:rPr>
          <w:rFonts w:ascii="Arial" w:hAnsi="Arial"/>
          <w:sz w:val="16"/>
          <w:lang w:val="en-US"/>
        </w:rPr>
        <w:t>Kunath</w:t>
      </w:r>
      <w:proofErr w:type="spellEnd"/>
      <w:r w:rsidRPr="007C1E0F">
        <w:rPr>
          <w:rFonts w:ascii="Arial" w:hAnsi="Arial"/>
          <w:sz w:val="16"/>
          <w:lang w:val="en-US"/>
        </w:rPr>
        <w:t>-Str. 31</w:t>
      </w:r>
    </w:p>
    <w:p w:rsidR="007C1E0F" w:rsidRPr="007C1E0F" w:rsidRDefault="007C1E0F" w:rsidP="007C1E0F">
      <w:pPr>
        <w:ind w:left="697"/>
        <w:jc w:val="both"/>
        <w:rPr>
          <w:rFonts w:ascii="Arial" w:hAnsi="Arial"/>
          <w:sz w:val="16"/>
          <w:lang w:val="en-US"/>
        </w:rPr>
      </w:pPr>
      <w:r w:rsidRPr="007C1E0F">
        <w:rPr>
          <w:rFonts w:ascii="Arial" w:hAnsi="Arial"/>
          <w:sz w:val="16"/>
          <w:lang w:val="en-US"/>
        </w:rPr>
        <w:t>28199 Bremen</w:t>
      </w:r>
      <w:r w:rsidRPr="007C1E0F">
        <w:rPr>
          <w:rFonts w:ascii="Arial" w:hAnsi="Arial"/>
          <w:sz w:val="16"/>
          <w:lang w:val="en-US"/>
        </w:rPr>
        <w:t xml:space="preserve"> / Germany</w:t>
      </w:r>
    </w:p>
    <w:p w:rsidR="007C1E0F" w:rsidRPr="007C1E0F" w:rsidRDefault="007C1E0F" w:rsidP="007C1E0F">
      <w:pPr>
        <w:ind w:left="697"/>
        <w:jc w:val="both"/>
        <w:rPr>
          <w:rFonts w:ascii="Arial" w:hAnsi="Arial"/>
          <w:sz w:val="16"/>
          <w:lang w:val="en-US"/>
        </w:rPr>
      </w:pPr>
      <w:r w:rsidRPr="007C1E0F">
        <w:rPr>
          <w:rFonts w:ascii="Arial" w:hAnsi="Arial"/>
          <w:sz w:val="16"/>
          <w:lang w:val="en-US"/>
        </w:rPr>
        <w:t>Phone +49</w:t>
      </w:r>
      <w:r w:rsidRPr="007C1E0F">
        <w:rPr>
          <w:rFonts w:ascii="Arial" w:hAnsi="Arial"/>
          <w:sz w:val="16"/>
          <w:lang w:val="en-US"/>
        </w:rPr>
        <w:t xml:space="preserve"> 421 52094 1307</w:t>
      </w:r>
    </w:p>
    <w:p w:rsidR="007C1E0F" w:rsidRPr="006A3545" w:rsidRDefault="007C1E0F" w:rsidP="007C1E0F">
      <w:pPr>
        <w:ind w:left="697"/>
        <w:jc w:val="both"/>
        <w:rPr>
          <w:rFonts w:ascii="Arial" w:hAnsi="Arial"/>
          <w:sz w:val="16"/>
        </w:rPr>
      </w:pPr>
      <w:proofErr w:type="spellStart"/>
      <w:r w:rsidRPr="006A3545">
        <w:rPr>
          <w:rFonts w:ascii="Arial" w:hAnsi="Arial"/>
          <w:sz w:val="16"/>
        </w:rPr>
        <w:t>E-</w:t>
      </w:r>
      <w:r>
        <w:rPr>
          <w:rFonts w:ascii="Arial" w:hAnsi="Arial"/>
          <w:sz w:val="16"/>
        </w:rPr>
        <w:t>m</w:t>
      </w:r>
      <w:r w:rsidRPr="006A3545">
        <w:rPr>
          <w:rFonts w:ascii="Arial" w:hAnsi="Arial"/>
          <w:sz w:val="16"/>
        </w:rPr>
        <w:t>ail</w:t>
      </w:r>
      <w:proofErr w:type="spellEnd"/>
      <w:r w:rsidRPr="006A3545">
        <w:rPr>
          <w:rFonts w:ascii="Arial" w:hAnsi="Arial"/>
          <w:sz w:val="16"/>
        </w:rPr>
        <w:t xml:space="preserve">: </w:t>
      </w:r>
      <w:hyperlink r:id="rId11" w:history="1">
        <w:r w:rsidRPr="003005A7">
          <w:rPr>
            <w:rStyle w:val="Hyperlink"/>
            <w:rFonts w:ascii="Arial" w:hAnsi="Arial"/>
            <w:sz w:val="16"/>
          </w:rPr>
          <w:t>boehl@igel.com</w:t>
        </w:r>
      </w:hyperlink>
      <w:r>
        <w:rPr>
          <w:rFonts w:ascii="Arial" w:hAnsi="Arial"/>
          <w:sz w:val="16"/>
        </w:rPr>
        <w:t xml:space="preserve">  </w:t>
      </w:r>
      <w:r w:rsidRPr="006A3545">
        <w:rPr>
          <w:rFonts w:ascii="Arial" w:hAnsi="Arial"/>
          <w:sz w:val="16"/>
        </w:rPr>
        <w:t xml:space="preserve"> </w:t>
      </w:r>
    </w:p>
    <w:p w:rsidR="007C1E0F" w:rsidRDefault="007C1E0F" w:rsidP="007C1E0F">
      <w:pPr>
        <w:ind w:left="697"/>
        <w:jc w:val="both"/>
        <w:rPr>
          <w:rFonts w:ascii="Arial" w:hAnsi="Arial"/>
          <w:sz w:val="16"/>
        </w:rPr>
      </w:pPr>
      <w:hyperlink r:id="rId12" w:history="1">
        <w:r w:rsidRPr="003005A7">
          <w:rPr>
            <w:rStyle w:val="Hyperlink"/>
            <w:rFonts w:ascii="Arial" w:hAnsi="Arial"/>
            <w:sz w:val="16"/>
          </w:rPr>
          <w:t>http://www.igel.com</w:t>
        </w:r>
      </w:hyperlink>
    </w:p>
    <w:p w:rsidR="007C1E0F" w:rsidRDefault="007C1E0F" w:rsidP="007C1E0F">
      <w:pPr>
        <w:ind w:left="697"/>
        <w:jc w:val="both"/>
        <w:rPr>
          <w:rFonts w:ascii="Arial" w:hAnsi="Arial"/>
          <w:sz w:val="16"/>
        </w:rPr>
      </w:pPr>
    </w:p>
    <w:p w:rsidR="007C1E0F" w:rsidRDefault="007C1E0F" w:rsidP="007C1E0F">
      <w:pPr>
        <w:ind w:left="697"/>
        <w:jc w:val="both"/>
        <w:rPr>
          <w:rFonts w:ascii="Arial" w:hAnsi="Arial"/>
          <w:sz w:val="16"/>
        </w:rPr>
      </w:pPr>
    </w:p>
    <w:p w:rsidR="007C1E0F" w:rsidRDefault="007C1E0F" w:rsidP="007C1E0F">
      <w:pPr>
        <w:ind w:left="697"/>
        <w:jc w:val="both"/>
        <w:rPr>
          <w:rFonts w:ascii="Arial" w:hAnsi="Arial"/>
          <w:sz w:val="16"/>
        </w:rPr>
      </w:pPr>
    </w:p>
    <w:p w:rsidR="007C1E0F" w:rsidRDefault="007C1E0F" w:rsidP="007C1E0F">
      <w:pPr>
        <w:pStyle w:val="Kopfzeile"/>
        <w:tabs>
          <w:tab w:val="clear" w:pos="4536"/>
          <w:tab w:val="clear" w:pos="9072"/>
        </w:tabs>
        <w:ind w:left="709" w:right="-2"/>
        <w:jc w:val="both"/>
        <w:rPr>
          <w:rFonts w:ascii="Arial" w:hAnsi="Arial" w:cs="Arial"/>
          <w:b/>
          <w:bCs/>
          <w:noProof/>
          <w:sz w:val="16"/>
          <w:szCs w:val="16"/>
          <w:lang w:val="en-GB"/>
        </w:rPr>
      </w:pPr>
      <w:r w:rsidRPr="007C1E0F">
        <w:rPr>
          <w:rFonts w:ascii="Arial" w:hAnsi="Arial" w:cs="Arial"/>
          <w:b/>
          <w:bCs/>
          <w:noProof/>
          <w:sz w:val="16"/>
          <w:szCs w:val="16"/>
          <w:lang w:val="en-GB"/>
        </w:rPr>
        <w:t>About IGEL Technology</w:t>
      </w:r>
    </w:p>
    <w:p w:rsidR="007C1E0F" w:rsidRPr="007C1E0F" w:rsidRDefault="007C1E0F" w:rsidP="007C1E0F">
      <w:pPr>
        <w:pStyle w:val="Kopfzeile"/>
        <w:tabs>
          <w:tab w:val="clear" w:pos="4536"/>
          <w:tab w:val="clear" w:pos="9072"/>
        </w:tabs>
        <w:ind w:left="709" w:right="-2"/>
        <w:jc w:val="both"/>
        <w:rPr>
          <w:rFonts w:ascii="Arial" w:hAnsi="Arial" w:cs="Arial"/>
          <w:b/>
          <w:bCs/>
          <w:noProof/>
          <w:sz w:val="16"/>
          <w:szCs w:val="16"/>
          <w:lang w:val="en-GB"/>
        </w:rPr>
      </w:pPr>
    </w:p>
    <w:p w:rsidR="007C1E0F" w:rsidRPr="007C1E0F" w:rsidRDefault="007C1E0F" w:rsidP="007C1E0F">
      <w:pPr>
        <w:pStyle w:val="Kopfzeile"/>
        <w:ind w:left="709" w:right="-2"/>
        <w:jc w:val="both"/>
        <w:rPr>
          <w:rFonts w:ascii="Arial" w:hAnsi="Arial" w:cs="Arial"/>
          <w:bCs/>
          <w:noProof/>
          <w:sz w:val="16"/>
          <w:szCs w:val="16"/>
          <w:lang w:val="en-GB"/>
        </w:rPr>
      </w:pPr>
      <w:r w:rsidRPr="007C1E0F">
        <w:rPr>
          <w:rFonts w:ascii="Arial" w:hAnsi="Arial" w:cs="Arial"/>
          <w:bCs/>
          <w:noProof/>
          <w:sz w:val="16"/>
          <w:szCs w:val="16"/>
          <w:lang w:val="en-GB"/>
        </w:rPr>
        <w:t xml:space="preserve">A world leader in the development of powerful remote management software, software-defined thin clients, and thin and zero client solutions, IGEL Technology helps organizations improve the agility, efficiency, and security of their virtual desktop and application delivery systems. </w:t>
      </w:r>
    </w:p>
    <w:p w:rsidR="007C1E0F" w:rsidRPr="007C1E0F" w:rsidRDefault="007C1E0F" w:rsidP="007C1E0F">
      <w:pPr>
        <w:pStyle w:val="Kopfzeile"/>
        <w:ind w:left="709" w:right="-2"/>
        <w:jc w:val="both"/>
        <w:rPr>
          <w:rFonts w:ascii="Arial" w:hAnsi="Arial" w:cs="Arial"/>
          <w:bCs/>
          <w:noProof/>
          <w:sz w:val="16"/>
          <w:szCs w:val="16"/>
          <w:lang w:val="en-GB"/>
        </w:rPr>
      </w:pPr>
    </w:p>
    <w:p w:rsidR="007C1E0F" w:rsidRPr="007C1E0F" w:rsidRDefault="007C1E0F" w:rsidP="007C1E0F">
      <w:pPr>
        <w:pStyle w:val="Kopfzeile"/>
        <w:ind w:left="709" w:right="-2"/>
        <w:jc w:val="both"/>
        <w:rPr>
          <w:rFonts w:ascii="Arial" w:hAnsi="Arial" w:cs="Arial"/>
          <w:bCs/>
          <w:noProof/>
          <w:sz w:val="16"/>
          <w:szCs w:val="16"/>
          <w:lang w:val="en-GB"/>
        </w:rPr>
      </w:pPr>
      <w:r w:rsidRPr="007C1E0F">
        <w:rPr>
          <w:rFonts w:ascii="Arial" w:hAnsi="Arial" w:cs="Arial"/>
          <w:bCs/>
          <w:noProof/>
          <w:sz w:val="16"/>
          <w:szCs w:val="16"/>
          <w:lang w:val="en-GB"/>
        </w:rPr>
        <w:t xml:space="preserve">IGEL produces one of the industry's widest range of hardware thin and zero clients, based on Linux and Microsoft Windows, and leads the market in software based thin clients allowing customers to access a broad spectrum of server-based infrastructures and applications. IGEL also offers powerful and intuitive management software for easy deployment and administration of thin clients throughout any size organization. Partnerships with industry leaders like Citrix, VMware, Red Hat, Cisco and Microsoft ensure that IGEL provides the most up-to-date technology and trustworthy security to clients in industries that include Healthcare, Education &amp; Research, Public Sector, Financial, Insurance, Retail, Logistics, and Manufacturing. </w:t>
      </w:r>
    </w:p>
    <w:p w:rsidR="007C1E0F" w:rsidRPr="007C1E0F" w:rsidRDefault="007C1E0F" w:rsidP="007C1E0F">
      <w:pPr>
        <w:pStyle w:val="Kopfzeile"/>
        <w:ind w:left="709" w:right="-2"/>
        <w:jc w:val="both"/>
        <w:rPr>
          <w:rFonts w:ascii="Arial" w:hAnsi="Arial" w:cs="Arial"/>
          <w:bCs/>
          <w:noProof/>
          <w:sz w:val="16"/>
          <w:szCs w:val="16"/>
          <w:lang w:val="en-GB"/>
        </w:rPr>
      </w:pPr>
    </w:p>
    <w:p w:rsidR="007C1E0F" w:rsidRPr="007C1E0F" w:rsidRDefault="007C1E0F" w:rsidP="007C1E0F">
      <w:pPr>
        <w:pStyle w:val="Kopfzeile"/>
        <w:ind w:left="709" w:right="-2"/>
        <w:jc w:val="both"/>
        <w:rPr>
          <w:rFonts w:ascii="Arial" w:hAnsi="Arial" w:cs="Arial"/>
          <w:bCs/>
          <w:noProof/>
          <w:sz w:val="16"/>
          <w:szCs w:val="16"/>
          <w:lang w:val="en-GB"/>
        </w:rPr>
      </w:pPr>
      <w:r w:rsidRPr="007C1E0F">
        <w:rPr>
          <w:rFonts w:ascii="Arial" w:hAnsi="Arial" w:cs="Arial"/>
          <w:bCs/>
          <w:noProof/>
          <w:sz w:val="16"/>
          <w:szCs w:val="16"/>
          <w:lang w:val="en-GB"/>
        </w:rPr>
        <w:t xml:space="preserve">IGEL has offices in the United Kingdom, Australia, France, the Netherlands, Austria, Belgium, Switzerland, Sweden, the United States, Germany, Shanghai, and Beijing and is represented by partners in over 50 countries worldwide. </w:t>
      </w:r>
    </w:p>
    <w:p w:rsidR="007C1E0F" w:rsidRPr="007C1E0F" w:rsidRDefault="007C1E0F" w:rsidP="007C1E0F">
      <w:pPr>
        <w:ind w:left="697"/>
        <w:jc w:val="both"/>
        <w:rPr>
          <w:rFonts w:ascii="Arial" w:hAnsi="Arial"/>
          <w:i/>
          <w:sz w:val="16"/>
          <w:lang w:val="en-US"/>
        </w:rPr>
      </w:pPr>
    </w:p>
    <w:p w:rsidR="007C1E0F" w:rsidRPr="007C1E0F" w:rsidRDefault="007C1E0F" w:rsidP="007C1E0F">
      <w:pPr>
        <w:ind w:left="697"/>
        <w:jc w:val="both"/>
        <w:rPr>
          <w:rFonts w:ascii="Arial" w:hAnsi="Arial"/>
          <w:i/>
          <w:sz w:val="16"/>
          <w:lang w:val="en-US"/>
        </w:rPr>
      </w:pPr>
    </w:p>
    <w:p w:rsidR="007C1E0F" w:rsidRPr="007C1E0F" w:rsidRDefault="007C1E0F" w:rsidP="007C1E0F">
      <w:pPr>
        <w:pStyle w:val="Kopfzeile"/>
        <w:tabs>
          <w:tab w:val="clear" w:pos="4536"/>
          <w:tab w:val="clear" w:pos="9072"/>
          <w:tab w:val="left" w:pos="4820"/>
        </w:tabs>
        <w:ind w:left="709" w:right="-2"/>
        <w:jc w:val="both"/>
        <w:rPr>
          <w:rFonts w:ascii="Arial" w:hAnsi="Arial" w:cs="Arial"/>
          <w:noProof/>
          <w:color w:val="000000"/>
          <w:sz w:val="16"/>
          <w:szCs w:val="16"/>
          <w:lang w:val="en-US"/>
        </w:rPr>
      </w:pPr>
    </w:p>
    <w:p w:rsidR="00575FB4" w:rsidRPr="007C1E0F" w:rsidRDefault="00575FB4" w:rsidP="00052C88">
      <w:pPr>
        <w:ind w:left="709"/>
        <w:jc w:val="both"/>
        <w:rPr>
          <w:rFonts w:ascii="Arial" w:hAnsi="Arial"/>
          <w:i/>
          <w:sz w:val="16"/>
          <w:lang w:val="en-US"/>
        </w:rPr>
      </w:pPr>
    </w:p>
    <w:sectPr w:rsidR="00575FB4" w:rsidRPr="007C1E0F">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Pr="007C1E0F" w:rsidRDefault="008B2AB7">
    <w:pPr>
      <w:pStyle w:val="Fuzeile"/>
      <w:framePr w:wrap="around" w:vAnchor="text" w:hAnchor="margin" w:xAlign="center" w:y="1"/>
      <w:rPr>
        <w:rStyle w:val="Seitenzahl"/>
        <w:rFonts w:ascii="Arial" w:hAnsi="Arial" w:cs="Arial"/>
        <w:sz w:val="22"/>
        <w:lang w:val="en-GB"/>
      </w:rPr>
    </w:pPr>
    <w:r w:rsidRPr="007C1E0F">
      <w:rPr>
        <w:rStyle w:val="Seitenzahl"/>
        <w:rFonts w:ascii="Arial" w:hAnsi="Arial" w:cs="Arial"/>
        <w:sz w:val="22"/>
        <w:lang w:val="en-GB"/>
      </w:rPr>
      <w:t xml:space="preserve">Page </w:t>
    </w:r>
    <w:r w:rsidRPr="007C1E0F">
      <w:rPr>
        <w:rStyle w:val="Seitenzahl"/>
        <w:rFonts w:ascii="Arial" w:hAnsi="Arial" w:cs="Arial"/>
        <w:sz w:val="22"/>
        <w:lang w:val="en-GB"/>
      </w:rPr>
      <w:fldChar w:fldCharType="begin"/>
    </w:r>
    <w:r w:rsidRPr="007C1E0F">
      <w:rPr>
        <w:rStyle w:val="Seitenzahl"/>
        <w:rFonts w:ascii="Arial" w:hAnsi="Arial" w:cs="Arial"/>
        <w:sz w:val="22"/>
        <w:lang w:val="en-GB"/>
      </w:rPr>
      <w:instrText xml:space="preserve"> PAGE </w:instrText>
    </w:r>
    <w:r w:rsidRPr="007C1E0F">
      <w:rPr>
        <w:rStyle w:val="Seitenzahl"/>
        <w:rFonts w:ascii="Arial" w:hAnsi="Arial" w:cs="Arial"/>
        <w:sz w:val="22"/>
        <w:lang w:val="en-GB"/>
      </w:rPr>
      <w:fldChar w:fldCharType="separate"/>
    </w:r>
    <w:r w:rsidR="003002B4">
      <w:rPr>
        <w:rStyle w:val="Seitenzahl"/>
        <w:rFonts w:ascii="Arial" w:hAnsi="Arial" w:cs="Arial"/>
        <w:noProof/>
        <w:sz w:val="22"/>
        <w:lang w:val="en-GB"/>
      </w:rPr>
      <w:t>1</w:t>
    </w:r>
    <w:r w:rsidRPr="007C1E0F">
      <w:rPr>
        <w:rStyle w:val="Seitenzahl"/>
        <w:rFonts w:ascii="Arial" w:hAnsi="Arial" w:cs="Arial"/>
        <w:sz w:val="22"/>
        <w:lang w:val="en-GB"/>
      </w:rPr>
      <w:fldChar w:fldCharType="end"/>
    </w:r>
    <w:r w:rsidRPr="007C1E0F">
      <w:rPr>
        <w:rStyle w:val="Seitenzahl"/>
        <w:rFonts w:ascii="Arial" w:hAnsi="Arial" w:cs="Arial"/>
        <w:sz w:val="22"/>
        <w:lang w:val="en-GB"/>
      </w:rPr>
      <w:t xml:space="preserve"> of </w:t>
    </w:r>
    <w:r w:rsidRPr="007C1E0F">
      <w:rPr>
        <w:rStyle w:val="Seitenzahl"/>
        <w:rFonts w:ascii="Arial" w:hAnsi="Arial" w:cs="Arial"/>
        <w:sz w:val="22"/>
        <w:lang w:val="en-GB"/>
      </w:rPr>
      <w:fldChar w:fldCharType="begin"/>
    </w:r>
    <w:r w:rsidRPr="007C1E0F">
      <w:rPr>
        <w:rStyle w:val="Seitenzahl"/>
        <w:rFonts w:ascii="Arial" w:hAnsi="Arial" w:cs="Arial"/>
        <w:sz w:val="22"/>
        <w:lang w:val="en-GB"/>
      </w:rPr>
      <w:instrText xml:space="preserve"> NUMPAGES </w:instrText>
    </w:r>
    <w:r w:rsidRPr="007C1E0F">
      <w:rPr>
        <w:rStyle w:val="Seitenzahl"/>
        <w:rFonts w:ascii="Arial" w:hAnsi="Arial" w:cs="Arial"/>
        <w:sz w:val="22"/>
        <w:lang w:val="en-GB"/>
      </w:rPr>
      <w:fldChar w:fldCharType="separate"/>
    </w:r>
    <w:r w:rsidR="003002B4">
      <w:rPr>
        <w:rStyle w:val="Seitenzahl"/>
        <w:rFonts w:ascii="Arial" w:hAnsi="Arial" w:cs="Arial"/>
        <w:noProof/>
        <w:sz w:val="22"/>
        <w:lang w:val="en-GB"/>
      </w:rPr>
      <w:t>3</w:t>
    </w:r>
    <w:r w:rsidRPr="007C1E0F">
      <w:rPr>
        <w:rStyle w:val="Seitenzahl"/>
        <w:rFonts w:ascii="Arial" w:hAnsi="Arial" w:cs="Arial"/>
        <w:sz w:val="22"/>
        <w:lang w:val="en-GB"/>
      </w:rPr>
      <w:fldChar w:fldCharType="end"/>
    </w:r>
    <w:r w:rsidR="002F7ED8" w:rsidRPr="007C1E0F">
      <w:rPr>
        <w:rStyle w:val="Seitenzahl"/>
        <w:rFonts w:ascii="Arial" w:hAnsi="Arial" w:cs="Arial"/>
        <w:sz w:val="22"/>
        <w:lang w:val="en-GB"/>
      </w:rPr>
      <w:t xml:space="preserve"> </w:t>
    </w:r>
  </w:p>
  <w:p w:rsidR="002F7ED8" w:rsidRPr="007C1E0F" w:rsidRDefault="00E30CF3">
    <w:pPr>
      <w:pStyle w:val="Fuzeile"/>
      <w:rPr>
        <w:lang w:val="en-GB"/>
      </w:rPr>
    </w:pPr>
    <w:r w:rsidRPr="007C1E0F">
      <w:rPr>
        <w:noProof/>
        <w:lang w:val="en-GB"/>
      </w:rPr>
      <w:drawing>
        <wp:anchor distT="0" distB="0" distL="114300" distR="114300" simplePos="0" relativeHeight="251658240" behindDoc="1" locked="0" layoutInCell="1" allowOverlap="1" wp14:anchorId="45512B62" wp14:editId="55FA3B79">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E0F">
      <w:rPr>
        <w:rFonts w:ascii="Arial" w:hAnsi="Arial"/>
        <w:noProof/>
        <w:sz w:val="32"/>
        <w:lang w:val="en-GB"/>
      </w:rPr>
      <w:drawing>
        <wp:anchor distT="0" distB="0" distL="114300" distR="114300" simplePos="0" relativeHeight="251660288" behindDoc="0" locked="0" layoutInCell="1" allowOverlap="1" wp14:anchorId="7BC867DF" wp14:editId="5245CAD3">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02B4"/>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0A"/>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1E0F"/>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1FDA"/>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7C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7C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1760">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g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ehl@ig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5315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2016-06-21T12:03:00Z</dcterms:created>
  <dcterms:modified xsi:type="dcterms:W3CDTF">2016-06-21T12:12:00Z</dcterms:modified>
</cp:coreProperties>
</file>