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0B009C" w:rsidP="000B009C">
      <w:pPr>
        <w:spacing w:after="360"/>
        <w:ind w:left="697" w:right="-2"/>
        <w:rPr>
          <w:rFonts w:ascii="Arial" w:hAnsi="Arial"/>
          <w:b/>
          <w:sz w:val="32"/>
          <w:lang w:val="da-DK"/>
        </w:rPr>
      </w:pPr>
      <w:r w:rsidRPr="000B009C">
        <w:rPr>
          <w:rFonts w:ascii="Arial" w:hAnsi="Arial"/>
          <w:b/>
          <w:sz w:val="32"/>
          <w:lang w:val="da-DK"/>
        </w:rPr>
        <w:t>secunet at CeBIT 2015</w:t>
      </w:r>
      <w:r>
        <w:rPr>
          <w:rFonts w:ascii="Arial" w:hAnsi="Arial"/>
          <w:b/>
          <w:sz w:val="32"/>
          <w:lang w:val="da-DK"/>
        </w:rPr>
        <w:t>:</w:t>
      </w:r>
      <w:r>
        <w:rPr>
          <w:rFonts w:ascii="Arial" w:hAnsi="Arial"/>
          <w:b/>
          <w:sz w:val="32"/>
          <w:lang w:val="da-DK"/>
        </w:rPr>
        <w:br/>
      </w:r>
      <w:r w:rsidRPr="000B009C">
        <w:rPr>
          <w:rFonts w:ascii="Arial" w:hAnsi="Arial"/>
          <w:b/>
          <w:sz w:val="32"/>
          <w:lang w:val="da-DK"/>
        </w:rPr>
        <w:t>encrypt. protect. trust.</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0B009C">
        <w:rPr>
          <w:rFonts w:ascii="Arial" w:hAnsi="Arial"/>
          <w:b/>
          <w:i/>
          <w:sz w:val="22"/>
          <w:lang w:val="da-DK"/>
        </w:rPr>
        <w:t>5 March</w:t>
      </w:r>
      <w:r w:rsidRPr="009C1110">
        <w:rPr>
          <w:rFonts w:ascii="Arial" w:hAnsi="Arial"/>
          <w:b/>
          <w:i/>
          <w:sz w:val="22"/>
          <w:lang w:val="da-DK"/>
        </w:rPr>
        <w:t xml:space="preserve"> 20</w:t>
      </w:r>
      <w:r w:rsidR="00FB08CA" w:rsidRPr="009C1110">
        <w:rPr>
          <w:rFonts w:ascii="Arial" w:hAnsi="Arial"/>
          <w:b/>
          <w:i/>
          <w:sz w:val="22"/>
          <w:lang w:val="da-DK"/>
        </w:rPr>
        <w:t>1</w:t>
      </w:r>
      <w:r w:rsidR="00435D1E">
        <w:rPr>
          <w:rFonts w:ascii="Arial" w:hAnsi="Arial"/>
          <w:b/>
          <w:i/>
          <w:sz w:val="22"/>
          <w:lang w:val="da-DK"/>
        </w:rPr>
        <w:t>5</w:t>
      </w:r>
      <w:r w:rsidRPr="009C1110">
        <w:rPr>
          <w:rFonts w:ascii="Arial" w:hAnsi="Arial"/>
          <w:b/>
          <w:i/>
          <w:sz w:val="22"/>
          <w:lang w:val="da-DK"/>
        </w:rPr>
        <w:t>]</w:t>
      </w:r>
      <w:r w:rsidRPr="009C1110">
        <w:rPr>
          <w:rFonts w:ascii="Arial" w:hAnsi="Arial"/>
          <w:b/>
          <w:sz w:val="22"/>
          <w:lang w:val="da-DK"/>
        </w:rPr>
        <w:t xml:space="preserve"> </w:t>
      </w:r>
      <w:r w:rsidR="000B009C" w:rsidRPr="000B009C">
        <w:rPr>
          <w:rFonts w:ascii="Arial" w:hAnsi="Arial"/>
          <w:b/>
          <w:sz w:val="22"/>
          <w:lang w:val="da-DK"/>
        </w:rPr>
        <w:t>At this year’s CeBIT, secunet will present a wide range of the latest IT security solutions under the motto encrypt. protect. trust.</w:t>
      </w:r>
    </w:p>
    <w:p w:rsidR="000B009C" w:rsidRPr="000B009C" w:rsidRDefault="000B009C" w:rsidP="000B009C">
      <w:pPr>
        <w:spacing w:after="60" w:line="360" w:lineRule="auto"/>
        <w:ind w:left="697"/>
        <w:jc w:val="both"/>
        <w:rPr>
          <w:rFonts w:ascii="Arial" w:hAnsi="Arial"/>
          <w:sz w:val="22"/>
          <w:lang w:val="en-GB"/>
        </w:rPr>
      </w:pPr>
      <w:proofErr w:type="gramStart"/>
      <w:r w:rsidRPr="000B009C">
        <w:rPr>
          <w:rFonts w:ascii="Arial" w:hAnsi="Arial"/>
          <w:b/>
          <w:sz w:val="22"/>
          <w:lang w:val="en-GB"/>
        </w:rPr>
        <w:t>encrypt</w:t>
      </w:r>
      <w:proofErr w:type="gramEnd"/>
      <w:r w:rsidRPr="000B009C">
        <w:rPr>
          <w:rFonts w:ascii="Arial" w:hAnsi="Arial"/>
          <w:b/>
          <w:sz w:val="22"/>
          <w:lang w:val="en-GB"/>
        </w:rPr>
        <w:t>.</w:t>
      </w:r>
      <w:r w:rsidRPr="000B009C">
        <w:rPr>
          <w:rFonts w:ascii="Arial" w:hAnsi="Arial"/>
          <w:sz w:val="22"/>
          <w:lang w:val="en-GB"/>
        </w:rPr>
        <w:t xml:space="preserve"> High-powered encryption solutions offer the only truly effective protection against espionage and data theft. For many years now, SINA cryptographic components have set the benchmark in IT security. These include the SINA L3 Box, SINA Workstation and SINA Terminal components, which were recently approved for the highest NATO security classification, NATO SECRET.</w:t>
      </w:r>
    </w:p>
    <w:p w:rsidR="000B009C" w:rsidRPr="000B009C" w:rsidRDefault="000B009C" w:rsidP="000B009C">
      <w:pPr>
        <w:spacing w:after="60" w:line="360" w:lineRule="auto"/>
        <w:ind w:left="697"/>
        <w:jc w:val="both"/>
        <w:rPr>
          <w:rFonts w:ascii="Arial" w:hAnsi="Arial"/>
          <w:sz w:val="22"/>
          <w:lang w:val="en-GB"/>
        </w:rPr>
      </w:pPr>
      <w:proofErr w:type="gramStart"/>
      <w:r w:rsidRPr="000B009C">
        <w:rPr>
          <w:rFonts w:ascii="Arial" w:hAnsi="Arial"/>
          <w:b/>
          <w:sz w:val="22"/>
          <w:lang w:val="en-GB"/>
        </w:rPr>
        <w:t>protect</w:t>
      </w:r>
      <w:proofErr w:type="gramEnd"/>
      <w:r w:rsidRPr="000B009C">
        <w:rPr>
          <w:rFonts w:ascii="Arial" w:hAnsi="Arial"/>
          <w:b/>
          <w:sz w:val="22"/>
          <w:lang w:val="en-GB"/>
        </w:rPr>
        <w:t>.</w:t>
      </w:r>
      <w:r w:rsidRPr="000B009C">
        <w:rPr>
          <w:rFonts w:ascii="Arial" w:hAnsi="Arial"/>
          <w:sz w:val="22"/>
          <w:lang w:val="en-GB"/>
        </w:rPr>
        <w:t xml:space="preserve"> </w:t>
      </w:r>
      <w:proofErr w:type="gramStart"/>
      <w:r w:rsidRPr="000B009C">
        <w:rPr>
          <w:rFonts w:ascii="Arial" w:hAnsi="Arial"/>
          <w:sz w:val="22"/>
          <w:lang w:val="en-GB"/>
        </w:rPr>
        <w:t>Optimised network security with flexible, modular security products for every scenario.</w:t>
      </w:r>
      <w:proofErr w:type="gramEnd"/>
      <w:r w:rsidRPr="000B009C">
        <w:rPr>
          <w:rFonts w:ascii="Arial" w:hAnsi="Arial"/>
          <w:sz w:val="22"/>
          <w:lang w:val="en-GB"/>
        </w:rPr>
        <w:t xml:space="preserve"> Increased networking requires reliable security systems that protect networks from attacks and manipulation. Critical infrastructures are especially appealing targets for attack and need to be shielded from unauthorised access. At CeBIT, secunet will demonstrate (among other things) how convenient remote maintenance can be carried out without leaving systems vulnerable to attack.</w:t>
      </w:r>
    </w:p>
    <w:p w:rsidR="000B009C" w:rsidRPr="000B009C" w:rsidRDefault="000B009C" w:rsidP="000B009C">
      <w:pPr>
        <w:spacing w:after="60" w:line="360" w:lineRule="auto"/>
        <w:ind w:left="697"/>
        <w:jc w:val="both"/>
        <w:rPr>
          <w:rFonts w:ascii="Arial" w:hAnsi="Arial"/>
          <w:sz w:val="22"/>
          <w:lang w:val="en-GB"/>
        </w:rPr>
      </w:pPr>
      <w:proofErr w:type="gramStart"/>
      <w:r w:rsidRPr="000B009C">
        <w:rPr>
          <w:rFonts w:ascii="Arial" w:hAnsi="Arial"/>
          <w:b/>
          <w:sz w:val="22"/>
          <w:lang w:val="en-GB"/>
        </w:rPr>
        <w:t>trust</w:t>
      </w:r>
      <w:proofErr w:type="gramEnd"/>
      <w:r w:rsidRPr="000B009C">
        <w:rPr>
          <w:rFonts w:ascii="Arial" w:hAnsi="Arial"/>
          <w:b/>
          <w:sz w:val="22"/>
          <w:lang w:val="en-GB"/>
        </w:rPr>
        <w:t>.</w:t>
      </w:r>
      <w:r w:rsidRPr="000B009C">
        <w:rPr>
          <w:rFonts w:ascii="Arial" w:hAnsi="Arial"/>
          <w:sz w:val="22"/>
          <w:lang w:val="en-GB"/>
        </w:rPr>
        <w:t xml:space="preserve"> Nowadays, modern companies and government authorities want user-friendly solutions that are ultra-mobile and reliably secure. Highly secure solutions are now easier to use than ever – and SINA even offers a secure tablet to make the Management smile. With its </w:t>
      </w:r>
      <w:proofErr w:type="spellStart"/>
      <w:r w:rsidRPr="000B009C">
        <w:rPr>
          <w:rFonts w:ascii="Arial" w:hAnsi="Arial"/>
          <w:sz w:val="22"/>
          <w:lang w:val="en-GB"/>
        </w:rPr>
        <w:t>ReCoBS</w:t>
      </w:r>
      <w:proofErr w:type="spellEnd"/>
      <w:r w:rsidRPr="000B009C">
        <w:rPr>
          <w:rFonts w:ascii="Arial" w:hAnsi="Arial"/>
          <w:sz w:val="22"/>
          <w:lang w:val="en-GB"/>
        </w:rPr>
        <w:t xml:space="preserve"> solution secunet safe surfer, secunet provides easy and secure Internet access at work, proving that security and user-friendliness are no longer mutually exclusive.</w:t>
      </w:r>
    </w:p>
    <w:p w:rsidR="00617E4D" w:rsidRPr="00617E4D" w:rsidRDefault="000B009C" w:rsidP="000B009C">
      <w:pPr>
        <w:spacing w:after="60" w:line="360" w:lineRule="auto"/>
        <w:ind w:left="697"/>
        <w:jc w:val="both"/>
        <w:rPr>
          <w:rFonts w:ascii="Arial" w:hAnsi="Arial"/>
          <w:sz w:val="22"/>
          <w:lang w:val="en-GB"/>
        </w:rPr>
      </w:pPr>
      <w:proofErr w:type="gramStart"/>
      <w:r w:rsidRPr="000B009C">
        <w:rPr>
          <w:rFonts w:ascii="Arial" w:hAnsi="Arial"/>
          <w:sz w:val="22"/>
          <w:lang w:val="en-GB"/>
        </w:rPr>
        <w:t>secunet</w:t>
      </w:r>
      <w:proofErr w:type="gramEnd"/>
      <w:r w:rsidRPr="000B009C">
        <w:rPr>
          <w:rFonts w:ascii="Arial" w:hAnsi="Arial"/>
          <w:sz w:val="22"/>
          <w:lang w:val="en-GB"/>
        </w:rPr>
        <w:t xml:space="preserve"> will be presenting these and other state-of-the-art, high-security solutions at CeBIT 2015 in Hanover, Hall 6, Stand K16.</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0B009C">
        <w:rPr>
          <w:rFonts w:ascii="Arial" w:hAnsi="Arial" w:cs="Arial"/>
          <w:noProof/>
          <w:color w:val="000000"/>
          <w:sz w:val="16"/>
          <w:szCs w:val="16"/>
          <w:lang w:val="en-GB"/>
        </w:rPr>
        <w:t>1,621</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7901E9"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7901E9">
        <w:rPr>
          <w:rFonts w:ascii="Arial" w:hAnsi="Arial" w:cs="Arial"/>
          <w:noProof/>
          <w:color w:val="000000"/>
          <w:sz w:val="16"/>
          <w:szCs w:val="16"/>
        </w:rPr>
        <w:t>Kronprinzenstrasse 30</w:t>
      </w:r>
    </w:p>
    <w:p w:rsidR="00794803" w:rsidRPr="007901E9"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7901E9">
        <w:rPr>
          <w:rFonts w:ascii="Arial" w:hAnsi="Arial" w:cs="Arial"/>
          <w:noProof/>
          <w:color w:val="000000"/>
          <w:sz w:val="16"/>
          <w:szCs w:val="16"/>
        </w:rPr>
        <w:t>45128 Essen/Germany</w:t>
      </w:r>
    </w:p>
    <w:p w:rsidR="00794803" w:rsidRPr="007901E9"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7901E9">
        <w:rPr>
          <w:rFonts w:ascii="Arial" w:hAnsi="Arial" w:cs="Arial"/>
          <w:noProof/>
          <w:color w:val="000000"/>
          <w:sz w:val="16"/>
          <w:szCs w:val="16"/>
        </w:rPr>
        <w:t>Phone</w:t>
      </w:r>
      <w:r w:rsidR="002F7ED8" w:rsidRPr="007901E9">
        <w:rPr>
          <w:rFonts w:ascii="Arial" w:hAnsi="Arial" w:cs="Arial"/>
          <w:noProof/>
          <w:color w:val="000000"/>
          <w:sz w:val="16"/>
          <w:szCs w:val="16"/>
        </w:rPr>
        <w:t xml:space="preserve"> </w:t>
      </w:r>
      <w:r w:rsidR="009F6A2A" w:rsidRPr="007901E9">
        <w:rPr>
          <w:rFonts w:ascii="Arial" w:hAnsi="Arial" w:cs="Arial"/>
          <w:noProof/>
          <w:color w:val="000000"/>
          <w:sz w:val="16"/>
          <w:szCs w:val="16"/>
        </w:rPr>
        <w:t>+49 201 54 54-1234</w:t>
      </w:r>
    </w:p>
    <w:p w:rsidR="00794803" w:rsidRPr="007901E9"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7901E9">
        <w:rPr>
          <w:rFonts w:ascii="Arial" w:hAnsi="Arial" w:cs="Arial"/>
          <w:noProof/>
          <w:color w:val="000000"/>
          <w:sz w:val="16"/>
          <w:szCs w:val="16"/>
        </w:rPr>
        <w:t xml:space="preserve">Fax </w:t>
      </w:r>
      <w:r w:rsidR="009F6A2A" w:rsidRPr="007901E9">
        <w:rPr>
          <w:rFonts w:ascii="Arial" w:hAnsi="Arial" w:cs="Arial"/>
          <w:noProof/>
          <w:color w:val="000000"/>
          <w:sz w:val="16"/>
          <w:szCs w:val="16"/>
        </w:rPr>
        <w:t>+49 201 54 54-1235</w:t>
      </w:r>
    </w:p>
    <w:p w:rsidR="00794803" w:rsidRPr="007901E9"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7901E9">
        <w:rPr>
          <w:rFonts w:ascii="Arial" w:hAnsi="Arial" w:cs="Arial"/>
          <w:noProof/>
          <w:color w:val="000000"/>
          <w:sz w:val="16"/>
          <w:szCs w:val="16"/>
        </w:rPr>
        <w:t xml:space="preserve">E-mail: </w:t>
      </w:r>
      <w:hyperlink r:id="rId8" w:history="1">
        <w:r w:rsidRPr="007901E9">
          <w:rPr>
            <w:rStyle w:val="Hyperlink"/>
            <w:rFonts w:ascii="Arial" w:hAnsi="Arial" w:cs="Arial"/>
            <w:noProof/>
            <w:sz w:val="16"/>
            <w:szCs w:val="16"/>
          </w:rPr>
          <w:t>presse@secunet.com</w:t>
        </w:r>
      </w:hyperlink>
    </w:p>
    <w:p w:rsidR="00794803" w:rsidRPr="007901E9" w:rsidRDefault="001A6405" w:rsidP="00794803">
      <w:pPr>
        <w:ind w:left="708"/>
      </w:pPr>
      <w:hyperlink r:id="rId9" w:history="1">
        <w:r w:rsidR="00794803" w:rsidRPr="007901E9">
          <w:rPr>
            <w:rStyle w:val="Hyperlink"/>
            <w:rFonts w:ascii="Arial" w:hAnsi="Arial" w:cs="Arial"/>
            <w:noProof/>
            <w:sz w:val="16"/>
            <w:szCs w:val="16"/>
          </w:rPr>
          <w:t>http://www.secunet.com</w:t>
        </w:r>
      </w:hyperlink>
    </w:p>
    <w:bookmarkEnd w:id="0"/>
    <w:p w:rsidR="00B40872" w:rsidRPr="007901E9"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7901E9"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7901E9"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F4E37">
        <w:rPr>
          <w:rFonts w:ascii="Arial" w:hAnsi="Arial" w:cs="Arial"/>
          <w:bCs/>
          <w:noProof/>
          <w:sz w:val="16"/>
          <w:szCs w:val="16"/>
          <w:lang w:val="en-GB"/>
        </w:rPr>
        <w:t>3</w:t>
      </w:r>
      <w:r w:rsidR="000B009C">
        <w:rPr>
          <w:rFonts w:ascii="Arial" w:hAnsi="Arial" w:cs="Arial"/>
          <w:bCs/>
          <w:noProof/>
          <w:sz w:val="16"/>
          <w:szCs w:val="16"/>
          <w:lang w:val="en-GB"/>
        </w:rPr>
        <w:t>4</w:t>
      </w:r>
      <w:bookmarkStart w:id="1" w:name="_GoBack"/>
      <w:bookmarkEnd w:id="1"/>
      <w:r w:rsidR="00FF4E37">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0B009C">
        <w:rPr>
          <w:rFonts w:ascii="Arial" w:hAnsi="Arial" w:cs="Arial"/>
          <w:bCs/>
          <w:noProof/>
          <w:sz w:val="16"/>
          <w:szCs w:val="16"/>
          <w:lang w:val="en-GB"/>
        </w:rPr>
        <w:t>82.9</w:t>
      </w:r>
      <w:r w:rsidRPr="00142107">
        <w:rPr>
          <w:rFonts w:ascii="Arial" w:hAnsi="Arial" w:cs="Arial"/>
          <w:bCs/>
          <w:noProof/>
          <w:sz w:val="16"/>
          <w:szCs w:val="16"/>
          <w:lang w:val="en-GB"/>
        </w:rPr>
        <w:t xml:space="preserve"> million in 201</w:t>
      </w:r>
      <w:r w:rsidR="000B009C">
        <w:rPr>
          <w:rFonts w:ascii="Arial" w:hAnsi="Arial" w:cs="Arial"/>
          <w:bCs/>
          <w:noProof/>
          <w:sz w:val="16"/>
          <w:szCs w:val="16"/>
          <w:lang w:val="en-GB"/>
        </w:rPr>
        <w:t>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sectPr w:rsidR="0091402E" w:rsidRPr="00490DD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1A6405">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1A6405">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0037AD7" wp14:editId="208C3C4F">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3EF27100" wp14:editId="75E5ED8B">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4E52378A" wp14:editId="43297AE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3A12D7A1" wp14:editId="7FE711E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009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A6405"/>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1E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232B2"/>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6295"/>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44E7"/>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2956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2015-03-05T11:10:00Z</dcterms:created>
  <dcterms:modified xsi:type="dcterms:W3CDTF">2015-03-05T13:14:00Z</dcterms:modified>
</cp:coreProperties>
</file>