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BB997" w14:textId="6786C977" w:rsidR="002768B5" w:rsidRPr="002920FA" w:rsidRDefault="002768B5" w:rsidP="002768B5">
      <w:pPr>
        <w:ind w:firstLine="708"/>
        <w:rPr>
          <w:rFonts w:ascii="Arial" w:hAnsi="Arial" w:cs="Arial"/>
          <w:sz w:val="24"/>
          <w:szCs w:val="24"/>
        </w:rPr>
      </w:pPr>
      <w:bookmarkStart w:id="0" w:name="_GoBack"/>
      <w:bookmarkEnd w:id="0"/>
      <w:r w:rsidRPr="002920FA">
        <w:rPr>
          <w:rFonts w:ascii="Arial" w:hAnsi="Arial" w:cs="Arial"/>
          <w:sz w:val="24"/>
          <w:szCs w:val="24"/>
        </w:rPr>
        <w:t xml:space="preserve">Studie von secunet und </w:t>
      </w:r>
      <w:proofErr w:type="spellStart"/>
      <w:r w:rsidRPr="002920FA">
        <w:rPr>
          <w:rFonts w:ascii="Arial" w:hAnsi="Arial" w:cs="Arial"/>
          <w:sz w:val="24"/>
          <w:szCs w:val="24"/>
        </w:rPr>
        <w:t>techconsult</w:t>
      </w:r>
      <w:proofErr w:type="spellEnd"/>
      <w:r w:rsidRPr="002920FA">
        <w:rPr>
          <w:rFonts w:ascii="Arial" w:hAnsi="Arial" w:cs="Arial"/>
          <w:sz w:val="24"/>
          <w:szCs w:val="24"/>
        </w:rPr>
        <w:t xml:space="preserve"> </w:t>
      </w:r>
    </w:p>
    <w:p w14:paraId="56FB8D60" w14:textId="13FD56F8" w:rsidR="002768B5" w:rsidRPr="002920FA" w:rsidRDefault="002768B5" w:rsidP="002768B5">
      <w:pPr>
        <w:ind w:left="697"/>
        <w:rPr>
          <w:rFonts w:ascii="Arial" w:hAnsi="Arial" w:cs="Arial"/>
          <w:b/>
          <w:bCs/>
          <w:sz w:val="28"/>
          <w:szCs w:val="28"/>
        </w:rPr>
      </w:pPr>
      <w:proofErr w:type="spellStart"/>
      <w:r w:rsidRPr="002920FA">
        <w:rPr>
          <w:rFonts w:ascii="Arial" w:hAnsi="Arial" w:cs="Arial"/>
          <w:b/>
          <w:bCs/>
          <w:sz w:val="28"/>
          <w:szCs w:val="28"/>
        </w:rPr>
        <w:t>IoT</w:t>
      </w:r>
      <w:proofErr w:type="spellEnd"/>
      <w:r w:rsidRPr="002920FA">
        <w:rPr>
          <w:rFonts w:ascii="Arial" w:hAnsi="Arial" w:cs="Arial"/>
          <w:b/>
          <w:bCs/>
          <w:sz w:val="28"/>
          <w:szCs w:val="28"/>
        </w:rPr>
        <w:t>-Projekte in Unternehmen: Externe Expertise häufig unerlässlich</w:t>
      </w:r>
    </w:p>
    <w:p w14:paraId="6D41096C" w14:textId="77777777" w:rsidR="002768B5" w:rsidRPr="00A14554" w:rsidRDefault="002768B5" w:rsidP="002768B5">
      <w:pPr>
        <w:ind w:left="697"/>
        <w:rPr>
          <w:rFonts w:ascii="Segoe UI" w:hAnsi="Segoe UI" w:cs="Segoe UI"/>
          <w:b/>
          <w:bCs/>
          <w:sz w:val="28"/>
          <w:szCs w:val="28"/>
        </w:rPr>
      </w:pPr>
    </w:p>
    <w:p w14:paraId="5E1A989B" w14:textId="057F9708" w:rsidR="00412DE2" w:rsidRDefault="009013CE" w:rsidP="002768B5">
      <w:pPr>
        <w:spacing w:after="120" w:line="360" w:lineRule="auto"/>
        <w:ind w:left="697"/>
        <w:jc w:val="both"/>
        <w:rPr>
          <w:rFonts w:ascii="Arial" w:hAnsi="Arial"/>
          <w:b/>
          <w:sz w:val="22"/>
        </w:rPr>
      </w:pPr>
      <w:r w:rsidRPr="006147D7">
        <w:rPr>
          <w:rFonts w:ascii="Arial" w:hAnsi="Arial"/>
          <w:b/>
          <w:i/>
          <w:sz w:val="22"/>
        </w:rPr>
        <w:t xml:space="preserve">[Essen, </w:t>
      </w:r>
      <w:r w:rsidR="007F434D">
        <w:rPr>
          <w:rFonts w:ascii="Arial" w:hAnsi="Arial"/>
          <w:b/>
          <w:i/>
          <w:sz w:val="22"/>
        </w:rPr>
        <w:t>7</w:t>
      </w:r>
      <w:r w:rsidRPr="006147D7">
        <w:rPr>
          <w:rFonts w:ascii="Arial" w:hAnsi="Arial"/>
          <w:b/>
          <w:i/>
          <w:sz w:val="22"/>
        </w:rPr>
        <w:t xml:space="preserve">. </w:t>
      </w:r>
      <w:r w:rsidR="007F434D">
        <w:rPr>
          <w:rFonts w:ascii="Arial" w:hAnsi="Arial"/>
          <w:b/>
          <w:i/>
          <w:sz w:val="22"/>
        </w:rPr>
        <w:t>September</w:t>
      </w:r>
      <w:r w:rsidR="00A164CA" w:rsidRPr="00412DE2">
        <w:rPr>
          <w:rFonts w:ascii="Arial" w:hAnsi="Arial"/>
          <w:b/>
          <w:i/>
          <w:sz w:val="22"/>
        </w:rPr>
        <w:t xml:space="preserve"> 20</w:t>
      </w:r>
      <w:r w:rsidR="00791DED" w:rsidRPr="00412DE2">
        <w:rPr>
          <w:rFonts w:ascii="Arial" w:hAnsi="Arial"/>
          <w:b/>
          <w:i/>
          <w:sz w:val="22"/>
        </w:rPr>
        <w:t>2</w:t>
      </w:r>
      <w:r w:rsidR="00C260F4" w:rsidRPr="00412DE2">
        <w:rPr>
          <w:rFonts w:ascii="Arial" w:hAnsi="Arial"/>
          <w:b/>
          <w:i/>
          <w:sz w:val="22"/>
        </w:rPr>
        <w:t>2</w:t>
      </w:r>
      <w:r w:rsidR="00A164CA" w:rsidRPr="00412DE2">
        <w:rPr>
          <w:rFonts w:ascii="Arial" w:hAnsi="Arial"/>
          <w:b/>
          <w:i/>
          <w:sz w:val="22"/>
        </w:rPr>
        <w:t>]</w:t>
      </w:r>
      <w:r w:rsidR="00A164CA" w:rsidRPr="00412DE2">
        <w:rPr>
          <w:rFonts w:ascii="Arial" w:hAnsi="Arial"/>
          <w:b/>
          <w:sz w:val="22"/>
        </w:rPr>
        <w:t xml:space="preserve"> </w:t>
      </w:r>
      <w:r w:rsidR="002768B5" w:rsidRPr="002768B5">
        <w:rPr>
          <w:rFonts w:ascii="Arial" w:hAnsi="Arial"/>
          <w:b/>
          <w:sz w:val="22"/>
        </w:rPr>
        <w:t xml:space="preserve">Welchen Stellenwert hat das Internet </w:t>
      </w:r>
      <w:proofErr w:type="spellStart"/>
      <w:r w:rsidR="002768B5" w:rsidRPr="002768B5">
        <w:rPr>
          <w:rFonts w:ascii="Arial" w:hAnsi="Arial"/>
          <w:b/>
          <w:sz w:val="22"/>
        </w:rPr>
        <w:t>of</w:t>
      </w:r>
      <w:proofErr w:type="spellEnd"/>
      <w:r w:rsidR="002768B5" w:rsidRPr="002768B5">
        <w:rPr>
          <w:rFonts w:ascii="Arial" w:hAnsi="Arial"/>
          <w:b/>
          <w:sz w:val="22"/>
        </w:rPr>
        <w:t xml:space="preserve"> Things (</w:t>
      </w:r>
      <w:proofErr w:type="spellStart"/>
      <w:r w:rsidR="002768B5" w:rsidRPr="002768B5">
        <w:rPr>
          <w:rFonts w:ascii="Arial" w:hAnsi="Arial"/>
          <w:b/>
          <w:sz w:val="22"/>
        </w:rPr>
        <w:t>IoT</w:t>
      </w:r>
      <w:proofErr w:type="spellEnd"/>
      <w:r w:rsidR="002768B5" w:rsidRPr="002768B5">
        <w:rPr>
          <w:rFonts w:ascii="Arial" w:hAnsi="Arial"/>
          <w:b/>
          <w:sz w:val="22"/>
        </w:rPr>
        <w:t xml:space="preserve">) für deutsche Unternehmen? Welche Hürden beeinträchtigen die Umsetzung und welche Arten von Sicherheitsvorfällen gab es in Zusammenhang mit </w:t>
      </w:r>
      <w:proofErr w:type="spellStart"/>
      <w:r w:rsidR="002768B5" w:rsidRPr="002768B5">
        <w:rPr>
          <w:rFonts w:ascii="Arial" w:hAnsi="Arial"/>
          <w:b/>
          <w:sz w:val="22"/>
        </w:rPr>
        <w:t>IoT</w:t>
      </w:r>
      <w:proofErr w:type="spellEnd"/>
      <w:r w:rsidR="002768B5" w:rsidRPr="002768B5">
        <w:rPr>
          <w:rFonts w:ascii="Arial" w:hAnsi="Arial"/>
          <w:b/>
          <w:sz w:val="22"/>
        </w:rPr>
        <w:t xml:space="preserve">-Systemen? Um diese und weitere Fragen zu beantworten, hat das Research- und Analystenhaus </w:t>
      </w:r>
      <w:proofErr w:type="spellStart"/>
      <w:r w:rsidR="002768B5" w:rsidRPr="002768B5">
        <w:rPr>
          <w:rFonts w:ascii="Arial" w:hAnsi="Arial"/>
          <w:b/>
          <w:sz w:val="22"/>
        </w:rPr>
        <w:t>techconsult</w:t>
      </w:r>
      <w:proofErr w:type="spellEnd"/>
      <w:r w:rsidR="002768B5" w:rsidRPr="002768B5">
        <w:rPr>
          <w:rFonts w:ascii="Arial" w:hAnsi="Arial"/>
          <w:b/>
          <w:sz w:val="22"/>
        </w:rPr>
        <w:t xml:space="preserve"> im Auftrag der secunet Security Networks AG mehr als 150 Unternehmen im Rahmen der Studie „</w:t>
      </w:r>
      <w:proofErr w:type="spellStart"/>
      <w:r w:rsidR="002768B5" w:rsidRPr="002768B5">
        <w:rPr>
          <w:rFonts w:ascii="Arial" w:hAnsi="Arial"/>
          <w:b/>
          <w:sz w:val="22"/>
        </w:rPr>
        <w:t>IoT</w:t>
      </w:r>
      <w:proofErr w:type="spellEnd"/>
      <w:r w:rsidR="002768B5" w:rsidRPr="002768B5">
        <w:rPr>
          <w:rFonts w:ascii="Arial" w:hAnsi="Arial"/>
          <w:b/>
          <w:sz w:val="22"/>
        </w:rPr>
        <w:t xml:space="preserve"> – aber sicher. Sichere Infrastrukturen in einer vernetzten Welt“ befragt.</w:t>
      </w:r>
    </w:p>
    <w:p w14:paraId="29C7F402" w14:textId="1ECA5E56" w:rsidR="00E6620D" w:rsidRPr="0003460E" w:rsidRDefault="00EC2B97" w:rsidP="0003460E">
      <w:pPr>
        <w:spacing w:after="120" w:line="360" w:lineRule="auto"/>
        <w:ind w:left="697"/>
        <w:jc w:val="both"/>
        <w:rPr>
          <w:rFonts w:ascii="Arial" w:hAnsi="Arial"/>
          <w:sz w:val="22"/>
        </w:rPr>
      </w:pPr>
      <w:r>
        <w:rPr>
          <w:rFonts w:ascii="Arial" w:hAnsi="Arial"/>
          <w:noProof/>
          <w:sz w:val="22"/>
        </w:rPr>
        <w:drawing>
          <wp:anchor distT="0" distB="0" distL="114300" distR="114300" simplePos="0" relativeHeight="251658240" behindDoc="1" locked="0" layoutInCell="1" allowOverlap="1" wp14:anchorId="69A56B21" wp14:editId="67F1ED7A">
            <wp:simplePos x="0" y="0"/>
            <wp:positionH relativeFrom="margin">
              <wp:posOffset>459105</wp:posOffset>
            </wp:positionH>
            <wp:positionV relativeFrom="paragraph">
              <wp:posOffset>2243455</wp:posOffset>
            </wp:positionV>
            <wp:extent cx="4410075" cy="2242185"/>
            <wp:effectExtent l="0" t="0" r="9525" b="5715"/>
            <wp:wrapTight wrapText="bothSides">
              <wp:wrapPolygon edited="0">
                <wp:start x="0" y="0"/>
                <wp:lineTo x="0" y="21472"/>
                <wp:lineTo x="21553" y="21472"/>
                <wp:lineTo x="2155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0075" cy="224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60E">
        <w:rPr>
          <w:rFonts w:ascii="Arial" w:hAnsi="Arial"/>
          <w:noProof/>
        </w:rPr>
        <mc:AlternateContent>
          <mc:Choice Requires="wps">
            <w:drawing>
              <wp:anchor distT="45720" distB="45720" distL="114300" distR="114300" simplePos="0" relativeHeight="251660288" behindDoc="0" locked="0" layoutInCell="1" allowOverlap="1" wp14:anchorId="24A0EA5E" wp14:editId="08AE4DBB">
                <wp:simplePos x="0" y="0"/>
                <wp:positionH relativeFrom="margin">
                  <wp:posOffset>440055</wp:posOffset>
                </wp:positionH>
                <wp:positionV relativeFrom="paragraph">
                  <wp:posOffset>4453255</wp:posOffset>
                </wp:positionV>
                <wp:extent cx="4391025" cy="4191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19100"/>
                        </a:xfrm>
                        <a:prstGeom prst="rect">
                          <a:avLst/>
                        </a:prstGeom>
                        <a:solidFill>
                          <a:srgbClr val="FFFFFF"/>
                        </a:solidFill>
                        <a:ln w="9525">
                          <a:solidFill>
                            <a:schemeClr val="bg1"/>
                          </a:solidFill>
                          <a:miter lim="800000"/>
                          <a:headEnd/>
                          <a:tailEnd/>
                        </a:ln>
                      </wps:spPr>
                      <wps:txbx>
                        <w:txbxContent>
                          <w:p w14:paraId="3F3670DE" w14:textId="603EF97F" w:rsidR="0003460E" w:rsidRPr="0003460E" w:rsidRDefault="0003460E" w:rsidP="0003460E">
                            <w:pPr>
                              <w:spacing w:after="120" w:line="276" w:lineRule="auto"/>
                              <w:jc w:val="both"/>
                              <w:rPr>
                                <w:rFonts w:ascii="Arial" w:hAnsi="Arial"/>
                              </w:rPr>
                            </w:pPr>
                            <w:r w:rsidRPr="00E6620D">
                              <w:rPr>
                                <w:rFonts w:ascii="Arial" w:hAnsi="Arial"/>
                              </w:rPr>
                              <w:t>Abbildung 1: secunet/</w:t>
                            </w:r>
                            <w:proofErr w:type="spellStart"/>
                            <w:r w:rsidRPr="00E6620D">
                              <w:rPr>
                                <w:rFonts w:ascii="Arial" w:hAnsi="Arial"/>
                              </w:rPr>
                              <w:t>techconsult</w:t>
                            </w:r>
                            <w:proofErr w:type="spellEnd"/>
                            <w:r w:rsidRPr="00E6620D">
                              <w:rPr>
                                <w:rFonts w:ascii="Arial" w:hAnsi="Arial"/>
                              </w:rPr>
                              <w:t xml:space="preserve"> Studie „</w:t>
                            </w:r>
                            <w:proofErr w:type="spellStart"/>
                            <w:r w:rsidRPr="00E6620D">
                              <w:rPr>
                                <w:rFonts w:ascii="Arial" w:hAnsi="Arial"/>
                              </w:rPr>
                              <w:t>IoT</w:t>
                            </w:r>
                            <w:proofErr w:type="spellEnd"/>
                            <w:r w:rsidRPr="00E6620D">
                              <w:rPr>
                                <w:rFonts w:ascii="Arial" w:hAnsi="Arial"/>
                              </w:rPr>
                              <w:t xml:space="preserve"> – aber sicher. Sichere Infrastrukturen in einer vernetzten Welt“.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0EA5E" id="_x0000_t202" coordsize="21600,21600" o:spt="202" path="m,l,21600r21600,l21600,xe">
                <v:stroke joinstyle="miter"/>
                <v:path gradientshapeok="t" o:connecttype="rect"/>
              </v:shapetype>
              <v:shape id="Textfeld 2" o:spid="_x0000_s1026" type="#_x0000_t202" style="position:absolute;left:0;text-align:left;margin-left:34.65pt;margin-top:350.65pt;width:345.75pt;height:3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" strokecolor="white [3212]">
                <v:textbox>
                  <w:txbxContent>
                    <w:p w14:paraId="3F3670DE" w14:textId="603EF97F" w:rsidR="0003460E" w:rsidRPr="0003460E" w:rsidRDefault="0003460E" w:rsidP="0003460E">
                      <w:pPr>
                        <w:spacing w:after="120" w:line="276" w:lineRule="auto"/>
                        <w:jc w:val="both"/>
                        <w:rPr>
                          <w:rFonts w:ascii="Arial" w:hAnsi="Arial"/>
                        </w:rPr>
                      </w:pPr>
                      <w:r w:rsidRPr="00E6620D">
                        <w:rPr>
                          <w:rFonts w:ascii="Arial" w:hAnsi="Arial"/>
                        </w:rPr>
                        <w:t>Abbildung 1: secunet/</w:t>
                      </w:r>
                      <w:proofErr w:type="spellStart"/>
                      <w:r w:rsidRPr="00E6620D">
                        <w:rPr>
                          <w:rFonts w:ascii="Arial" w:hAnsi="Arial"/>
                        </w:rPr>
                        <w:t>techconsult</w:t>
                      </w:r>
                      <w:proofErr w:type="spellEnd"/>
                      <w:r w:rsidRPr="00E6620D">
                        <w:rPr>
                          <w:rFonts w:ascii="Arial" w:hAnsi="Arial"/>
                        </w:rPr>
                        <w:t xml:space="preserve"> Studie „</w:t>
                      </w:r>
                      <w:proofErr w:type="spellStart"/>
                      <w:r w:rsidRPr="00E6620D">
                        <w:rPr>
                          <w:rFonts w:ascii="Arial" w:hAnsi="Arial"/>
                        </w:rPr>
                        <w:t>IoT</w:t>
                      </w:r>
                      <w:proofErr w:type="spellEnd"/>
                      <w:r w:rsidRPr="00E6620D">
                        <w:rPr>
                          <w:rFonts w:ascii="Arial" w:hAnsi="Arial"/>
                        </w:rPr>
                        <w:t xml:space="preserve"> – aber sicher. Sichere Infrastrukturen in einer vernetzten Welt“.</w:t>
                      </w:r>
                    </w:p>
                  </w:txbxContent>
                </v:textbox>
                <w10:wrap type="square" anchorx="margin"/>
              </v:shape>
            </w:pict>
          </mc:Fallback>
        </mc:AlternateContent>
      </w:r>
      <w:r w:rsidR="002768B5" w:rsidRPr="002768B5">
        <w:rPr>
          <w:rFonts w:ascii="Arial" w:hAnsi="Arial"/>
          <w:sz w:val="22"/>
        </w:rPr>
        <w:t xml:space="preserve">Die Ergebnisse zeigen, dass das Bewusstsein für die Chancen von </w:t>
      </w:r>
      <w:proofErr w:type="spellStart"/>
      <w:r w:rsidR="002768B5" w:rsidRPr="002768B5">
        <w:rPr>
          <w:rFonts w:ascii="Arial" w:hAnsi="Arial"/>
          <w:sz w:val="22"/>
        </w:rPr>
        <w:t>IoT</w:t>
      </w:r>
      <w:proofErr w:type="spellEnd"/>
      <w:r w:rsidR="002768B5" w:rsidRPr="002768B5">
        <w:rPr>
          <w:rFonts w:ascii="Arial" w:hAnsi="Arial"/>
          <w:sz w:val="22"/>
        </w:rPr>
        <w:t xml:space="preserve"> in deutschen Unternehmen wächst, gleichzeitig gibt es noch Nachholbedarf in der Praxis. Obwohl die Technologie für knapp die Hälfte der Firmen eine hohe oder sehr hohe Relevanz hat, geben lediglich 13 % der Befragten an, </w:t>
      </w:r>
      <w:proofErr w:type="spellStart"/>
      <w:r w:rsidR="002768B5" w:rsidRPr="002768B5">
        <w:rPr>
          <w:rFonts w:ascii="Arial" w:hAnsi="Arial"/>
          <w:sz w:val="22"/>
        </w:rPr>
        <w:t>IoT</w:t>
      </w:r>
      <w:proofErr w:type="spellEnd"/>
      <w:r w:rsidR="002768B5" w:rsidRPr="002768B5">
        <w:rPr>
          <w:rFonts w:ascii="Arial" w:hAnsi="Arial"/>
          <w:sz w:val="22"/>
        </w:rPr>
        <w:t xml:space="preserve"> bereits breitflächig umgesetzt zu haben. Das ist auch darauf zurückzuführen, dass sich nur rund ein Viertel überhaupt dazu in der Lage sieht, die </w:t>
      </w:r>
      <w:proofErr w:type="spellStart"/>
      <w:r w:rsidR="002768B5" w:rsidRPr="002768B5">
        <w:rPr>
          <w:rFonts w:ascii="Arial" w:hAnsi="Arial"/>
          <w:sz w:val="22"/>
        </w:rPr>
        <w:t>IoT</w:t>
      </w:r>
      <w:proofErr w:type="spellEnd"/>
      <w:r w:rsidR="002768B5" w:rsidRPr="002768B5">
        <w:rPr>
          <w:rFonts w:ascii="Arial" w:hAnsi="Arial"/>
          <w:sz w:val="22"/>
        </w:rPr>
        <w:t xml:space="preserve">-Projekte vollständig in eigener Regie zu realisieren. Mehr als 60 % der Unternehmen setzen </w:t>
      </w:r>
      <w:r w:rsidR="002768B5" w:rsidRPr="002768B5">
        <w:rPr>
          <w:rFonts w:ascii="Arial" w:hAnsi="Arial"/>
          <w:sz w:val="22"/>
        </w:rPr>
        <w:lastRenderedPageBreak/>
        <w:t xml:space="preserve">deshalb auf externe Partner, um fachliche, technische und rechtliche Ebenen von Beginn angemessen berücksichtigen zu können. </w:t>
      </w:r>
    </w:p>
    <w:p w14:paraId="7E76820E" w14:textId="1FE9A2E5" w:rsidR="00412DE2" w:rsidRDefault="002768B5" w:rsidP="00412DE2">
      <w:pPr>
        <w:spacing w:after="120" w:line="360" w:lineRule="auto"/>
        <w:ind w:left="697"/>
        <w:jc w:val="both"/>
        <w:rPr>
          <w:rFonts w:ascii="Arial" w:hAnsi="Arial"/>
          <w:sz w:val="22"/>
        </w:rPr>
      </w:pPr>
      <w:r w:rsidRPr="002768B5">
        <w:rPr>
          <w:rFonts w:ascii="Arial" w:hAnsi="Arial"/>
          <w:sz w:val="22"/>
        </w:rPr>
        <w:t xml:space="preserve">Gleichzeitig weist die Studie auf einen erheblichen Mangel an Sicherheitsvorkehrungen hin. 44 % der Unternehmen haben demnach keine speziellen Maßnahmen zur </w:t>
      </w:r>
      <w:proofErr w:type="spellStart"/>
      <w:r w:rsidRPr="002768B5">
        <w:rPr>
          <w:rFonts w:ascii="Arial" w:hAnsi="Arial"/>
          <w:sz w:val="22"/>
        </w:rPr>
        <w:t>IoT</w:t>
      </w:r>
      <w:proofErr w:type="spellEnd"/>
      <w:r w:rsidRPr="002768B5">
        <w:rPr>
          <w:rFonts w:ascii="Arial" w:hAnsi="Arial"/>
          <w:sz w:val="22"/>
        </w:rPr>
        <w:t xml:space="preserve">-Absicherung getroffen. „Viele Firmen glauben, dass nur die großen Konzerne im Visier von Cyberkriminellen stehen. Das ist ein hartnäckiger Irrglaube: Rund 30 % der Unternehmen mit weniger als 1.000 Mitarbeitern waren laut unserer Erhebung bereits von Angriffen betroffen. Cybersicherheit geht eben alle an“, betont Jan Ludwig Tiedemann, Senior Solution </w:t>
      </w:r>
      <w:proofErr w:type="spellStart"/>
      <w:r w:rsidRPr="002768B5">
        <w:rPr>
          <w:rFonts w:ascii="Arial" w:hAnsi="Arial"/>
          <w:sz w:val="22"/>
        </w:rPr>
        <w:t>Architect</w:t>
      </w:r>
      <w:proofErr w:type="spellEnd"/>
      <w:r w:rsidRPr="002768B5">
        <w:rPr>
          <w:rFonts w:ascii="Arial" w:hAnsi="Arial"/>
          <w:sz w:val="22"/>
        </w:rPr>
        <w:t xml:space="preserve"> bei secunet.</w:t>
      </w:r>
    </w:p>
    <w:p w14:paraId="66427BC6" w14:textId="6D3C8F55" w:rsidR="002768B5" w:rsidRPr="002768B5" w:rsidRDefault="002768B5" w:rsidP="00412DE2">
      <w:pPr>
        <w:spacing w:after="120" w:line="360" w:lineRule="auto"/>
        <w:ind w:left="697"/>
        <w:jc w:val="both"/>
        <w:rPr>
          <w:rFonts w:ascii="Arial" w:hAnsi="Arial"/>
          <w:b/>
          <w:sz w:val="22"/>
        </w:rPr>
      </w:pPr>
      <w:r w:rsidRPr="002768B5">
        <w:rPr>
          <w:rFonts w:ascii="Arial" w:hAnsi="Arial"/>
          <w:b/>
          <w:sz w:val="22"/>
        </w:rPr>
        <w:t>Weitere Ergebnisse der Studie:</w:t>
      </w:r>
    </w:p>
    <w:p w14:paraId="13FC9856" w14:textId="77777777" w:rsidR="002768B5" w:rsidRPr="002768B5" w:rsidRDefault="002768B5" w:rsidP="002768B5">
      <w:pPr>
        <w:spacing w:after="120" w:line="360" w:lineRule="auto"/>
        <w:ind w:left="697"/>
        <w:jc w:val="both"/>
        <w:rPr>
          <w:rFonts w:ascii="Arial" w:hAnsi="Arial"/>
          <w:b/>
          <w:sz w:val="22"/>
        </w:rPr>
      </w:pPr>
      <w:r w:rsidRPr="002768B5">
        <w:rPr>
          <w:rFonts w:ascii="Arial" w:hAnsi="Arial"/>
          <w:b/>
          <w:sz w:val="22"/>
        </w:rPr>
        <w:t xml:space="preserve">Chancen von </w:t>
      </w:r>
      <w:proofErr w:type="spellStart"/>
      <w:r w:rsidRPr="002768B5">
        <w:rPr>
          <w:rFonts w:ascii="Arial" w:hAnsi="Arial"/>
          <w:b/>
          <w:sz w:val="22"/>
        </w:rPr>
        <w:t>IoT</w:t>
      </w:r>
      <w:proofErr w:type="spellEnd"/>
      <w:r w:rsidRPr="002768B5">
        <w:rPr>
          <w:rFonts w:ascii="Arial" w:hAnsi="Arial"/>
          <w:b/>
          <w:sz w:val="22"/>
        </w:rPr>
        <w:t>-Systemen</w:t>
      </w:r>
    </w:p>
    <w:p w14:paraId="3BF9372A" w14:textId="3C17CE59" w:rsidR="00252821" w:rsidRPr="0003460E" w:rsidRDefault="002768B5" w:rsidP="0003460E">
      <w:pPr>
        <w:spacing w:after="120" w:line="360" w:lineRule="auto"/>
        <w:ind w:left="697"/>
        <w:jc w:val="both"/>
        <w:rPr>
          <w:rFonts w:ascii="Arial" w:hAnsi="Arial"/>
          <w:sz w:val="22"/>
        </w:rPr>
      </w:pPr>
      <w:r w:rsidRPr="002768B5">
        <w:rPr>
          <w:rFonts w:ascii="Arial" w:hAnsi="Arial"/>
          <w:sz w:val="22"/>
        </w:rPr>
        <w:t xml:space="preserve">Vernetzte Geräte, Maschinen oder Anlagen im </w:t>
      </w:r>
      <w:proofErr w:type="spellStart"/>
      <w:r w:rsidRPr="002768B5">
        <w:rPr>
          <w:rFonts w:ascii="Arial" w:hAnsi="Arial"/>
          <w:sz w:val="22"/>
        </w:rPr>
        <w:t>IoT</w:t>
      </w:r>
      <w:proofErr w:type="spellEnd"/>
      <w:r w:rsidRPr="002768B5">
        <w:rPr>
          <w:rFonts w:ascii="Arial" w:hAnsi="Arial"/>
          <w:sz w:val="22"/>
        </w:rPr>
        <w:t xml:space="preserve"> halten für Firmen aus unterschiedlichen Branchen zahlreiche Chancen bereit. Die befragten Unternehmen versprechen sich jedoch vor allem erhöhte Produktqualität (45 %), Prozessoptimierungen (44 %), Verbesserungen von bestehenden Produkten und Services (42 %), geringere (Produktions-)Kosten (38 %) sowie erhöhte Kundenzufriedenheit (36 %). </w:t>
      </w:r>
    </w:p>
    <w:p w14:paraId="591D2E28" w14:textId="789D0C99" w:rsidR="002768B5" w:rsidRPr="002768B5" w:rsidRDefault="002768B5" w:rsidP="002768B5">
      <w:pPr>
        <w:spacing w:after="120" w:line="360" w:lineRule="auto"/>
        <w:ind w:left="697"/>
        <w:jc w:val="both"/>
        <w:rPr>
          <w:rFonts w:ascii="Arial" w:hAnsi="Arial"/>
          <w:b/>
          <w:sz w:val="22"/>
        </w:rPr>
      </w:pPr>
      <w:r w:rsidRPr="002768B5">
        <w:rPr>
          <w:rFonts w:ascii="Arial" w:hAnsi="Arial"/>
          <w:b/>
          <w:sz w:val="22"/>
        </w:rPr>
        <w:t xml:space="preserve">Hürden bei der sicheren Umsetzung </w:t>
      </w:r>
    </w:p>
    <w:p w14:paraId="30D5AA7C" w14:textId="46CA8C2E" w:rsidR="002768B5" w:rsidRDefault="002768B5" w:rsidP="002768B5">
      <w:pPr>
        <w:spacing w:after="120" w:line="360" w:lineRule="auto"/>
        <w:ind w:left="697"/>
        <w:jc w:val="both"/>
        <w:rPr>
          <w:rFonts w:ascii="Arial" w:hAnsi="Arial"/>
          <w:sz w:val="22"/>
        </w:rPr>
      </w:pPr>
      <w:r w:rsidRPr="002768B5">
        <w:rPr>
          <w:rFonts w:ascii="Arial" w:hAnsi="Arial"/>
          <w:sz w:val="22"/>
        </w:rPr>
        <w:t xml:space="preserve">Datenschutz- (43 %) und Sicherheitsbedenken (36 %), fehlendes Know-how (38 %) und Einbindung in die vorhandene IT-Infrastruktur (36 %) sehen die Firmen als größte Hürden bei der Umsetzung von </w:t>
      </w:r>
      <w:proofErr w:type="spellStart"/>
      <w:r w:rsidRPr="002768B5">
        <w:rPr>
          <w:rFonts w:ascii="Arial" w:hAnsi="Arial"/>
          <w:sz w:val="22"/>
        </w:rPr>
        <w:t>IoT</w:t>
      </w:r>
      <w:proofErr w:type="spellEnd"/>
      <w:r w:rsidRPr="002768B5">
        <w:rPr>
          <w:rFonts w:ascii="Arial" w:hAnsi="Arial"/>
          <w:sz w:val="22"/>
        </w:rPr>
        <w:t xml:space="preserve">-Projekten an. Die Kompatibilität mit der vorhandenen Infrastruktur wiederum ist für die die Hälfte der befragten Unternehmen die größte Herausforderung bei der Implementierung von </w:t>
      </w:r>
      <w:proofErr w:type="spellStart"/>
      <w:r w:rsidRPr="002768B5">
        <w:rPr>
          <w:rFonts w:ascii="Arial" w:hAnsi="Arial"/>
          <w:sz w:val="22"/>
        </w:rPr>
        <w:t>IoT</w:t>
      </w:r>
      <w:proofErr w:type="spellEnd"/>
      <w:r w:rsidRPr="002768B5">
        <w:rPr>
          <w:rFonts w:ascii="Arial" w:hAnsi="Arial"/>
          <w:sz w:val="22"/>
        </w:rPr>
        <w:t>-Security. 46 % gaben außerdem an, dafür nicht über ausreichend Fachwissen zu verfügen und 38 % fehlt schlichtweg das nötige Fachpersonal.</w:t>
      </w:r>
    </w:p>
    <w:p w14:paraId="63708C76" w14:textId="1777B638" w:rsidR="00F072B1" w:rsidRDefault="00F072B1" w:rsidP="002768B5">
      <w:pPr>
        <w:spacing w:after="120" w:line="360" w:lineRule="auto"/>
        <w:ind w:left="697"/>
        <w:jc w:val="both"/>
        <w:rPr>
          <w:rFonts w:ascii="Arial" w:hAnsi="Arial"/>
          <w:sz w:val="22"/>
        </w:rPr>
      </w:pPr>
      <w:r>
        <w:rPr>
          <w:rFonts w:ascii="Arial" w:hAnsi="Arial"/>
          <w:noProof/>
          <w:sz w:val="22"/>
        </w:rPr>
        <w:lastRenderedPageBreak/>
        <w:drawing>
          <wp:inline distT="0" distB="0" distL="0" distR="0" wp14:anchorId="0F75ED50" wp14:editId="712AF14B">
            <wp:extent cx="4391025" cy="2208453"/>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7839" cy="2211880"/>
                    </a:xfrm>
                    <a:prstGeom prst="rect">
                      <a:avLst/>
                    </a:prstGeom>
                    <a:noFill/>
                    <a:ln>
                      <a:noFill/>
                    </a:ln>
                  </pic:spPr>
                </pic:pic>
              </a:graphicData>
            </a:graphic>
          </wp:inline>
        </w:drawing>
      </w:r>
    </w:p>
    <w:p w14:paraId="2ED4C4B7" w14:textId="55610230" w:rsidR="00735D87" w:rsidRDefault="00F072B1" w:rsidP="0003460E">
      <w:pPr>
        <w:spacing w:after="120" w:line="276" w:lineRule="auto"/>
        <w:ind w:left="697"/>
        <w:jc w:val="both"/>
        <w:rPr>
          <w:rFonts w:ascii="Arial" w:hAnsi="Arial"/>
        </w:rPr>
      </w:pPr>
      <w:r w:rsidRPr="00E6620D">
        <w:rPr>
          <w:rFonts w:ascii="Arial" w:hAnsi="Arial"/>
        </w:rPr>
        <w:t xml:space="preserve">Abbildung </w:t>
      </w:r>
      <w:r>
        <w:rPr>
          <w:rFonts w:ascii="Arial" w:hAnsi="Arial"/>
        </w:rPr>
        <w:t>2</w:t>
      </w:r>
      <w:r w:rsidRPr="00E6620D">
        <w:rPr>
          <w:rFonts w:ascii="Arial" w:hAnsi="Arial"/>
        </w:rPr>
        <w:t>: secunet/</w:t>
      </w:r>
      <w:proofErr w:type="spellStart"/>
      <w:r w:rsidRPr="00E6620D">
        <w:rPr>
          <w:rFonts w:ascii="Arial" w:hAnsi="Arial"/>
        </w:rPr>
        <w:t>techconsult</w:t>
      </w:r>
      <w:proofErr w:type="spellEnd"/>
      <w:r w:rsidRPr="00E6620D">
        <w:rPr>
          <w:rFonts w:ascii="Arial" w:hAnsi="Arial"/>
        </w:rPr>
        <w:t xml:space="preserve"> Studie „</w:t>
      </w:r>
      <w:proofErr w:type="spellStart"/>
      <w:r w:rsidRPr="00E6620D">
        <w:rPr>
          <w:rFonts w:ascii="Arial" w:hAnsi="Arial"/>
        </w:rPr>
        <w:t>IoT</w:t>
      </w:r>
      <w:proofErr w:type="spellEnd"/>
      <w:r w:rsidRPr="00E6620D">
        <w:rPr>
          <w:rFonts w:ascii="Arial" w:hAnsi="Arial"/>
        </w:rPr>
        <w:t xml:space="preserve"> – aber sicher. Sichere Infrastrukturen in einer vernetzten Welt“. </w:t>
      </w:r>
    </w:p>
    <w:p w14:paraId="059DDB62" w14:textId="77777777" w:rsidR="0003460E" w:rsidRPr="0003460E" w:rsidRDefault="0003460E" w:rsidP="0003460E">
      <w:pPr>
        <w:spacing w:after="120" w:line="276" w:lineRule="auto"/>
        <w:ind w:left="697"/>
        <w:jc w:val="both"/>
        <w:rPr>
          <w:rFonts w:ascii="Arial" w:hAnsi="Arial"/>
        </w:rPr>
      </w:pPr>
    </w:p>
    <w:p w14:paraId="0FFA1A43" w14:textId="3C01DF00" w:rsidR="002768B5" w:rsidRPr="002768B5" w:rsidRDefault="002768B5" w:rsidP="00735D87">
      <w:pPr>
        <w:spacing w:after="120" w:line="360" w:lineRule="auto"/>
        <w:ind w:firstLine="697"/>
        <w:jc w:val="both"/>
        <w:rPr>
          <w:rFonts w:ascii="Arial" w:hAnsi="Arial"/>
          <w:b/>
          <w:sz w:val="22"/>
        </w:rPr>
      </w:pPr>
      <w:r w:rsidRPr="002768B5">
        <w:rPr>
          <w:rFonts w:ascii="Arial" w:hAnsi="Arial"/>
          <w:b/>
          <w:sz w:val="22"/>
        </w:rPr>
        <w:t xml:space="preserve">Häufigste Sicherheitsvorfälle </w:t>
      </w:r>
    </w:p>
    <w:p w14:paraId="08CE2D32" w14:textId="77777777" w:rsidR="002768B5" w:rsidRPr="002768B5" w:rsidRDefault="002768B5" w:rsidP="002768B5">
      <w:pPr>
        <w:spacing w:after="120" w:line="360" w:lineRule="auto"/>
        <w:ind w:left="697"/>
        <w:jc w:val="both"/>
        <w:rPr>
          <w:rFonts w:ascii="Arial" w:hAnsi="Arial"/>
          <w:sz w:val="22"/>
        </w:rPr>
      </w:pPr>
      <w:r w:rsidRPr="002768B5">
        <w:rPr>
          <w:rFonts w:ascii="Arial" w:hAnsi="Arial"/>
          <w:sz w:val="22"/>
        </w:rPr>
        <w:t xml:space="preserve">Knapp 70 % der Unternehmen, die von Cyberangriffen betroffen waren, wurden einmal oder sogar mehrfach über vorhandene (Alt-)Geräte infiziert. 44 % der befragten Unternehmen waren in den letzten zwei Jahren einmal von einer solchen Attacke betroffen, die Dunkelziffer dürfte noch höher ausfallen. Bei einem Viertel der Unternehmen wurden diese Schwachstellen sogar mehrfach ausgenutzt. Ebenfalls knapp 70 % berichten von gezielter Sabotage oder von Industriespionage. Rund die Hälfte gab an, von der Kompromittierung der </w:t>
      </w:r>
      <w:proofErr w:type="spellStart"/>
      <w:r w:rsidRPr="002768B5">
        <w:rPr>
          <w:rFonts w:ascii="Arial" w:hAnsi="Arial"/>
          <w:sz w:val="22"/>
        </w:rPr>
        <w:t>IoT</w:t>
      </w:r>
      <w:proofErr w:type="spellEnd"/>
      <w:r w:rsidRPr="002768B5">
        <w:rPr>
          <w:rFonts w:ascii="Arial" w:hAnsi="Arial"/>
          <w:sz w:val="22"/>
        </w:rPr>
        <w:t xml:space="preserve">-Geräte oder deren Missbrauch für kriminelle Zwecke betroffen gewesen zu sein. </w:t>
      </w:r>
    </w:p>
    <w:p w14:paraId="68A89B1F" w14:textId="77777777" w:rsidR="002768B5" w:rsidRPr="002768B5" w:rsidRDefault="002768B5" w:rsidP="002768B5">
      <w:pPr>
        <w:spacing w:after="120" w:line="360" w:lineRule="auto"/>
        <w:ind w:left="697"/>
        <w:jc w:val="both"/>
        <w:rPr>
          <w:rFonts w:ascii="Arial" w:hAnsi="Arial"/>
          <w:b/>
          <w:sz w:val="22"/>
        </w:rPr>
      </w:pPr>
      <w:r w:rsidRPr="002768B5">
        <w:rPr>
          <w:rFonts w:ascii="Arial" w:hAnsi="Arial"/>
          <w:b/>
          <w:sz w:val="22"/>
        </w:rPr>
        <w:t xml:space="preserve">Ansprüche an </w:t>
      </w:r>
      <w:proofErr w:type="spellStart"/>
      <w:r w:rsidRPr="002768B5">
        <w:rPr>
          <w:rFonts w:ascii="Arial" w:hAnsi="Arial"/>
          <w:b/>
          <w:sz w:val="22"/>
        </w:rPr>
        <w:t>IoT</w:t>
      </w:r>
      <w:proofErr w:type="spellEnd"/>
      <w:r w:rsidRPr="002768B5">
        <w:rPr>
          <w:rFonts w:ascii="Arial" w:hAnsi="Arial"/>
          <w:b/>
          <w:sz w:val="22"/>
        </w:rPr>
        <w:t xml:space="preserve">-Security-Dienstleister </w:t>
      </w:r>
    </w:p>
    <w:p w14:paraId="14B3994A" w14:textId="12772D9E" w:rsidR="00735D87" w:rsidRPr="002768B5" w:rsidRDefault="002768B5" w:rsidP="00735D87">
      <w:pPr>
        <w:spacing w:after="120" w:line="360" w:lineRule="auto"/>
        <w:ind w:left="697"/>
        <w:jc w:val="both"/>
        <w:rPr>
          <w:rFonts w:ascii="Arial" w:hAnsi="Arial"/>
          <w:sz w:val="22"/>
        </w:rPr>
      </w:pPr>
      <w:r w:rsidRPr="002768B5">
        <w:rPr>
          <w:rFonts w:ascii="Arial" w:hAnsi="Arial"/>
          <w:sz w:val="22"/>
        </w:rPr>
        <w:t xml:space="preserve">Damit Firmen ihre </w:t>
      </w:r>
      <w:proofErr w:type="spellStart"/>
      <w:r w:rsidRPr="002768B5">
        <w:rPr>
          <w:rFonts w:ascii="Arial" w:hAnsi="Arial"/>
          <w:sz w:val="22"/>
        </w:rPr>
        <w:t>IoT</w:t>
      </w:r>
      <w:proofErr w:type="spellEnd"/>
      <w:r w:rsidRPr="002768B5">
        <w:rPr>
          <w:rFonts w:ascii="Arial" w:hAnsi="Arial"/>
          <w:sz w:val="22"/>
        </w:rPr>
        <w:t xml:space="preserve">-Systeme ausreichend vor Cyberkriminellen schützen können, sind sie in der Regel auf die Expertise eines Security-Partners angewiesen. Von diesem wünschen sie sich vor allem hohes technologisches Know-how (50 %), Verständnis für Prozesse (45 %), Branchenkompetenz (41 %), Innovationskraft (40 %) sowie Sicherheitszertifikate (36 %). </w:t>
      </w:r>
    </w:p>
    <w:p w14:paraId="36D04E65" w14:textId="1E3EFAF4" w:rsidR="00735D87" w:rsidRDefault="002768B5" w:rsidP="00735D87">
      <w:pPr>
        <w:spacing w:after="120" w:line="360" w:lineRule="auto"/>
        <w:ind w:left="697"/>
        <w:jc w:val="both"/>
        <w:rPr>
          <w:rFonts w:ascii="Arial" w:hAnsi="Arial"/>
          <w:sz w:val="22"/>
        </w:rPr>
      </w:pPr>
      <w:r w:rsidRPr="002768B5">
        <w:rPr>
          <w:rFonts w:ascii="Arial" w:hAnsi="Arial"/>
          <w:sz w:val="22"/>
        </w:rPr>
        <w:t xml:space="preserve">Alle Ergebnisse der Studie finden Sie unter dem folgenden Link: </w:t>
      </w:r>
      <w:hyperlink r:id="rId9" w:history="1">
        <w:r w:rsidRPr="008E51F6">
          <w:rPr>
            <w:rStyle w:val="Hyperlink"/>
            <w:rFonts w:ascii="Arial" w:hAnsi="Arial"/>
            <w:sz w:val="22"/>
          </w:rPr>
          <w:t>https://www.secunet.com/iot-aber-sicher</w:t>
        </w:r>
      </w:hyperlink>
      <w:r>
        <w:rPr>
          <w:rFonts w:ascii="Arial" w:hAnsi="Arial"/>
          <w:sz w:val="22"/>
        </w:rPr>
        <w:t xml:space="preserve"> </w:t>
      </w:r>
      <w:r w:rsidRPr="002768B5">
        <w:rPr>
          <w:rFonts w:ascii="Arial" w:hAnsi="Arial"/>
          <w:sz w:val="22"/>
        </w:rPr>
        <w:t xml:space="preserve"> </w:t>
      </w:r>
    </w:p>
    <w:p w14:paraId="23685D1B" w14:textId="59083668" w:rsidR="00D05C1D" w:rsidRDefault="00735D87" w:rsidP="00735D87">
      <w:pPr>
        <w:spacing w:after="120" w:line="360" w:lineRule="auto"/>
        <w:ind w:left="697"/>
        <w:jc w:val="both"/>
        <w:rPr>
          <w:rFonts w:ascii="Arial" w:hAnsi="Arial"/>
          <w:sz w:val="22"/>
        </w:rPr>
      </w:pPr>
      <w:r w:rsidRPr="00735D87">
        <w:rPr>
          <w:rFonts w:ascii="Arial" w:hAnsi="Arial"/>
          <w:sz w:val="22"/>
        </w:rPr>
        <w:lastRenderedPageBreak/>
        <w:t xml:space="preserve">Sollten Sie weitere Grafiken </w:t>
      </w:r>
      <w:r>
        <w:rPr>
          <w:rFonts w:ascii="Arial" w:hAnsi="Arial"/>
          <w:sz w:val="22"/>
        </w:rPr>
        <w:t>zur</w:t>
      </w:r>
      <w:r w:rsidRPr="00735D87">
        <w:rPr>
          <w:rFonts w:ascii="Arial" w:hAnsi="Arial"/>
          <w:sz w:val="22"/>
        </w:rPr>
        <w:t xml:space="preserve"> Studie benötigen, steht Ihnen das secunet Presseteam gerne unter presse@secunet.com zur Verfügung.</w:t>
      </w:r>
    </w:p>
    <w:p w14:paraId="7EEBED77" w14:textId="77777777" w:rsidR="00735D87" w:rsidRDefault="00735D87" w:rsidP="00735D87">
      <w:pPr>
        <w:spacing w:after="120" w:line="360" w:lineRule="auto"/>
        <w:ind w:left="697"/>
        <w:jc w:val="both"/>
        <w:rPr>
          <w:rFonts w:ascii="Arial" w:hAnsi="Arial"/>
          <w:sz w:val="22"/>
        </w:rPr>
      </w:pPr>
    </w:p>
    <w:p w14:paraId="75C89EC3" w14:textId="77777777" w:rsidR="00A164CA" w:rsidRDefault="00C2721E">
      <w:pPr>
        <w:pStyle w:val="Kopfzeile"/>
        <w:ind w:left="709"/>
        <w:jc w:val="both"/>
        <w:outlineLvl w:val="0"/>
        <w:rPr>
          <w:rFonts w:ascii="Arial" w:hAnsi="Arial"/>
          <w:b/>
          <w:sz w:val="16"/>
        </w:rPr>
      </w:pPr>
      <w:r>
        <w:rPr>
          <w:rFonts w:ascii="Arial" w:hAnsi="Arial"/>
          <w:b/>
          <w:sz w:val="16"/>
        </w:rPr>
        <w:t>Pressekontakt</w:t>
      </w:r>
    </w:p>
    <w:p w14:paraId="2C7F8365" w14:textId="77777777" w:rsidR="00A164CA" w:rsidRDefault="00A164CA">
      <w:pPr>
        <w:pStyle w:val="Kopfzeile"/>
        <w:ind w:left="709"/>
        <w:jc w:val="both"/>
        <w:rPr>
          <w:rFonts w:ascii="Arial" w:hAnsi="Arial"/>
          <w:sz w:val="16"/>
        </w:rPr>
      </w:pPr>
    </w:p>
    <w:p w14:paraId="32E08A8A" w14:textId="77777777"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14:paraId="6B2FA998" w14:textId="77777777" w:rsidR="00A164CA" w:rsidRPr="00D46F52" w:rsidRDefault="00D46F52">
      <w:pPr>
        <w:pStyle w:val="Kopfzeile"/>
        <w:ind w:left="709"/>
        <w:jc w:val="both"/>
        <w:rPr>
          <w:rFonts w:ascii="Arial" w:hAnsi="Arial"/>
          <w:sz w:val="16"/>
        </w:rPr>
      </w:pPr>
      <w:r>
        <w:rPr>
          <w:rFonts w:ascii="Arial" w:hAnsi="Arial"/>
          <w:sz w:val="16"/>
        </w:rPr>
        <w:t>Pressesprecher</w:t>
      </w:r>
    </w:p>
    <w:p w14:paraId="1E8A27C7" w14:textId="77777777" w:rsidR="00A164CA" w:rsidRPr="00D46F52" w:rsidRDefault="00A164CA">
      <w:pPr>
        <w:pStyle w:val="Kopfzeile"/>
        <w:ind w:left="709"/>
        <w:jc w:val="both"/>
        <w:rPr>
          <w:rFonts w:ascii="Arial" w:hAnsi="Arial"/>
          <w:sz w:val="16"/>
        </w:rPr>
      </w:pPr>
    </w:p>
    <w:p w14:paraId="3524C500" w14:textId="77777777"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14:paraId="5EA66452" w14:textId="77777777" w:rsidR="00A164CA" w:rsidRDefault="00AC2590">
      <w:pPr>
        <w:pStyle w:val="Kopfzeile"/>
        <w:ind w:left="709"/>
        <w:jc w:val="both"/>
        <w:rPr>
          <w:rFonts w:ascii="Arial" w:hAnsi="Arial"/>
          <w:sz w:val="16"/>
        </w:rPr>
      </w:pPr>
      <w:r w:rsidRPr="00AC2590">
        <w:rPr>
          <w:rFonts w:ascii="Arial" w:hAnsi="Arial"/>
          <w:sz w:val="16"/>
        </w:rPr>
        <w:t>Kurfürstenstraße 58</w:t>
      </w:r>
    </w:p>
    <w:p w14:paraId="30637708" w14:textId="77777777" w:rsidR="00A164CA" w:rsidRDefault="00AC2590">
      <w:pPr>
        <w:pStyle w:val="Kopfzeile"/>
        <w:ind w:left="709"/>
        <w:jc w:val="both"/>
        <w:rPr>
          <w:rFonts w:ascii="Arial" w:hAnsi="Arial"/>
          <w:sz w:val="16"/>
        </w:rPr>
      </w:pPr>
      <w:r>
        <w:rPr>
          <w:rFonts w:ascii="Arial" w:hAnsi="Arial"/>
          <w:sz w:val="16"/>
        </w:rPr>
        <w:t>4513</w:t>
      </w:r>
      <w:r w:rsidR="00A164CA">
        <w:rPr>
          <w:rFonts w:ascii="Arial" w:hAnsi="Arial"/>
          <w:sz w:val="16"/>
        </w:rPr>
        <w:t>8 Essen/Germany</w:t>
      </w:r>
    </w:p>
    <w:p w14:paraId="72DA2E31" w14:textId="77777777" w:rsidR="00A164CA" w:rsidRDefault="006068C1">
      <w:pPr>
        <w:pStyle w:val="Kopfzeile"/>
        <w:ind w:left="709"/>
        <w:jc w:val="both"/>
        <w:rPr>
          <w:rFonts w:ascii="Arial" w:hAnsi="Arial"/>
          <w:sz w:val="16"/>
        </w:rPr>
      </w:pPr>
      <w:r>
        <w:rPr>
          <w:rFonts w:ascii="Arial" w:hAnsi="Arial"/>
          <w:sz w:val="16"/>
        </w:rPr>
        <w:t>Tel.: +49 201 5454-1234</w:t>
      </w:r>
    </w:p>
    <w:p w14:paraId="372B0829" w14:textId="77777777" w:rsidR="00A164CA" w:rsidRDefault="006068C1">
      <w:pPr>
        <w:pStyle w:val="Kopfzeile"/>
        <w:ind w:left="709"/>
        <w:jc w:val="both"/>
        <w:rPr>
          <w:rFonts w:ascii="Arial" w:hAnsi="Arial"/>
          <w:sz w:val="16"/>
        </w:rPr>
      </w:pPr>
      <w:r>
        <w:rPr>
          <w:rFonts w:ascii="Arial" w:hAnsi="Arial"/>
          <w:sz w:val="16"/>
        </w:rPr>
        <w:t>Fax: +49 201 5454-1235</w:t>
      </w:r>
    </w:p>
    <w:p w14:paraId="08E4D833" w14:textId="77777777" w:rsidR="00A164CA" w:rsidRDefault="00A164CA">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14:paraId="4E46E50F" w14:textId="77777777" w:rsidR="00A164CA" w:rsidRDefault="001264D0">
      <w:pPr>
        <w:pStyle w:val="Kopfzeile"/>
        <w:ind w:left="709"/>
        <w:jc w:val="both"/>
        <w:rPr>
          <w:rFonts w:ascii="Arial" w:hAnsi="Arial"/>
          <w:sz w:val="16"/>
        </w:rPr>
      </w:pPr>
      <w:hyperlink r:id="rId11" w:history="1">
        <w:r w:rsidR="00A164CA">
          <w:rPr>
            <w:rStyle w:val="Hyperlink"/>
            <w:rFonts w:ascii="Arial" w:hAnsi="Arial"/>
            <w:sz w:val="16"/>
          </w:rPr>
          <w:t>http://www.secunet.com</w:t>
        </w:r>
      </w:hyperlink>
    </w:p>
    <w:p w14:paraId="10CE43B3" w14:textId="77777777" w:rsidR="00997188" w:rsidRDefault="00997188" w:rsidP="00DA5758">
      <w:pPr>
        <w:pStyle w:val="Kopfzeile"/>
        <w:ind w:left="709"/>
        <w:jc w:val="both"/>
        <w:rPr>
          <w:rFonts w:ascii="Arial" w:hAnsi="Arial"/>
          <w:sz w:val="16"/>
        </w:rPr>
      </w:pPr>
    </w:p>
    <w:p w14:paraId="5407D5EF" w14:textId="77777777" w:rsidR="00DA5758" w:rsidRDefault="00DA5758" w:rsidP="00DA5758">
      <w:pPr>
        <w:pStyle w:val="Kopfzeile"/>
        <w:ind w:left="709"/>
        <w:jc w:val="both"/>
        <w:rPr>
          <w:rFonts w:ascii="Arial" w:hAnsi="Arial"/>
          <w:sz w:val="16"/>
        </w:rPr>
      </w:pPr>
    </w:p>
    <w:p w14:paraId="4BA71C99" w14:textId="77777777" w:rsidR="00A164CA" w:rsidRDefault="00A164CA" w:rsidP="00DA5758">
      <w:pPr>
        <w:pStyle w:val="Kopfzeile"/>
        <w:tabs>
          <w:tab w:val="clear" w:pos="4536"/>
          <w:tab w:val="clear" w:pos="9072"/>
        </w:tabs>
        <w:ind w:left="709" w:right="-2"/>
        <w:jc w:val="both"/>
        <w:rPr>
          <w:rFonts w:ascii="Arial" w:hAnsi="Arial"/>
          <w:b/>
          <w:sz w:val="16"/>
        </w:rPr>
      </w:pPr>
    </w:p>
    <w:p w14:paraId="6500ED33" w14:textId="77777777" w:rsidR="00F84869" w:rsidRPr="002935D4" w:rsidRDefault="00F84869" w:rsidP="00F84869">
      <w:pPr>
        <w:pStyle w:val="Kopfzeile"/>
        <w:ind w:left="709" w:right="-2"/>
        <w:jc w:val="both"/>
        <w:outlineLvl w:val="0"/>
        <w:rPr>
          <w:rFonts w:ascii="Arial" w:hAnsi="Arial"/>
          <w:b/>
          <w:sz w:val="16"/>
        </w:rPr>
      </w:pPr>
      <w:r w:rsidRPr="002935D4">
        <w:rPr>
          <w:rFonts w:ascii="Arial" w:hAnsi="Arial"/>
          <w:b/>
          <w:sz w:val="16"/>
        </w:rPr>
        <w:t xml:space="preserve">secunet – Schutz für digitale Infrastrukturen </w:t>
      </w:r>
    </w:p>
    <w:p w14:paraId="6F98B2A3" w14:textId="77777777" w:rsidR="00F84869" w:rsidRDefault="00F84869" w:rsidP="00F84869">
      <w:pPr>
        <w:pStyle w:val="Kopfzeile"/>
        <w:ind w:left="709" w:right="-2"/>
        <w:jc w:val="both"/>
        <w:outlineLvl w:val="0"/>
        <w:rPr>
          <w:rFonts w:ascii="Arial" w:hAnsi="Arial"/>
          <w:b/>
          <w:sz w:val="16"/>
        </w:rPr>
      </w:pPr>
    </w:p>
    <w:p w14:paraId="500A13BF" w14:textId="77777777" w:rsidR="00F84869" w:rsidRPr="002935D4" w:rsidRDefault="00F84869" w:rsidP="00F84869">
      <w:pPr>
        <w:ind w:left="709" w:hanging="12"/>
        <w:jc w:val="both"/>
        <w:rPr>
          <w:rFonts w:ascii="Arial" w:hAnsi="Arial" w:cs="Arial"/>
          <w:sz w:val="16"/>
          <w:szCs w:val="16"/>
        </w:rPr>
      </w:pPr>
      <w:r w:rsidRPr="002935D4">
        <w:rPr>
          <w:rFonts w:ascii="Arial" w:hAnsi="Arial" w:cs="Arial"/>
          <w:sz w:val="16"/>
          <w:szCs w:val="16"/>
        </w:rPr>
        <w:t xml:space="preserve">secunet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Sicherheit gibt – wie z. B. Cloud, </w:t>
      </w:r>
      <w:proofErr w:type="spellStart"/>
      <w:r w:rsidRPr="002935D4">
        <w:rPr>
          <w:rFonts w:ascii="Arial" w:hAnsi="Arial" w:cs="Arial"/>
          <w:sz w:val="16"/>
          <w:szCs w:val="16"/>
        </w:rPr>
        <w:t>IIoT</w:t>
      </w:r>
      <w:proofErr w:type="spellEnd"/>
      <w:r w:rsidRPr="002935D4">
        <w:rPr>
          <w:rFonts w:ascii="Arial" w:hAnsi="Arial" w:cs="Arial"/>
          <w:sz w:val="16"/>
          <w:szCs w:val="16"/>
        </w:rPr>
        <w:t xml:space="preserve">, </w:t>
      </w:r>
      <w:proofErr w:type="spellStart"/>
      <w:r w:rsidR="00F21A51">
        <w:rPr>
          <w:rFonts w:ascii="Arial" w:hAnsi="Arial" w:cs="Arial"/>
          <w:sz w:val="16"/>
          <w:szCs w:val="16"/>
        </w:rPr>
        <w:t>eGovernment</w:t>
      </w:r>
      <w:proofErr w:type="spellEnd"/>
      <w:r w:rsidRPr="002935D4">
        <w:rPr>
          <w:rFonts w:ascii="Arial" w:hAnsi="Arial" w:cs="Arial"/>
          <w:sz w:val="16"/>
          <w:szCs w:val="16"/>
        </w:rPr>
        <w:t xml:space="preserve"> und </w:t>
      </w:r>
      <w:proofErr w:type="spellStart"/>
      <w:r w:rsidRPr="002935D4">
        <w:rPr>
          <w:rFonts w:ascii="Arial" w:hAnsi="Arial" w:cs="Arial"/>
          <w:sz w:val="16"/>
          <w:szCs w:val="16"/>
        </w:rPr>
        <w:t>eHealth</w:t>
      </w:r>
      <w:proofErr w:type="spellEnd"/>
      <w:r w:rsidRPr="002935D4">
        <w:rPr>
          <w:rFonts w:ascii="Arial" w:hAnsi="Arial" w:cs="Arial"/>
          <w:sz w:val="16"/>
          <w:szCs w:val="16"/>
        </w:rPr>
        <w:t xml:space="preserve">. Mit den Sicherheitslösungen von secunet können Unternehmen höchste Sicherheitsstandards in Digitalisierungsprojekten einhalten und damit ihre digitale Transformation vorantreiben. </w:t>
      </w:r>
    </w:p>
    <w:p w14:paraId="2DA45C08" w14:textId="77777777" w:rsidR="00F84869" w:rsidRDefault="00F84869" w:rsidP="00F84869">
      <w:pPr>
        <w:ind w:left="709" w:hanging="12"/>
        <w:jc w:val="both"/>
        <w:rPr>
          <w:rFonts w:ascii="Arial" w:hAnsi="Arial" w:cs="Arial"/>
          <w:sz w:val="16"/>
          <w:szCs w:val="16"/>
        </w:rPr>
      </w:pPr>
    </w:p>
    <w:p w14:paraId="156B69FD" w14:textId="77777777" w:rsidR="00CA75DB" w:rsidRDefault="00F84869" w:rsidP="00F84869">
      <w:pPr>
        <w:ind w:left="709" w:hanging="12"/>
        <w:jc w:val="both"/>
        <w:rPr>
          <w:rFonts w:ascii="Arial" w:hAnsi="Arial" w:cs="Arial"/>
          <w:sz w:val="16"/>
          <w:szCs w:val="16"/>
        </w:rPr>
      </w:pPr>
      <w:r w:rsidRPr="002935D4">
        <w:rPr>
          <w:rFonts w:ascii="Arial" w:hAnsi="Arial" w:cs="Arial"/>
          <w:sz w:val="16"/>
          <w:szCs w:val="16"/>
        </w:rPr>
        <w:t xml:space="preserve">Über </w:t>
      </w:r>
      <w:r w:rsidR="00D133D2">
        <w:rPr>
          <w:rFonts w:ascii="Arial" w:hAnsi="Arial" w:cs="Arial"/>
          <w:sz w:val="16"/>
          <w:szCs w:val="16"/>
        </w:rPr>
        <w:t>10</w:t>
      </w:r>
      <w:r w:rsidRPr="002935D4">
        <w:rPr>
          <w:rFonts w:ascii="Arial" w:hAnsi="Arial" w:cs="Arial"/>
          <w:sz w:val="16"/>
          <w:szCs w:val="16"/>
        </w:rPr>
        <w:t xml:space="preserve">00 Expert*innen </w:t>
      </w:r>
      <w:proofErr w:type="gramStart"/>
      <w:r w:rsidRPr="002935D4">
        <w:rPr>
          <w:rFonts w:ascii="Arial" w:hAnsi="Arial" w:cs="Arial"/>
          <w:sz w:val="16"/>
          <w:szCs w:val="16"/>
        </w:rPr>
        <w:t>stärken</w:t>
      </w:r>
      <w:proofErr w:type="gramEnd"/>
      <w:r w:rsidRPr="002935D4">
        <w:rPr>
          <w:rFonts w:ascii="Arial" w:hAnsi="Arial" w:cs="Arial"/>
          <w:sz w:val="16"/>
          <w:szCs w:val="16"/>
        </w:rPr>
        <w:t xml:space="preserve"> die digitale Souveränität von Regierungen, Unternehmen und der Gesellschaft. Zu den Kunden zählen die Bundesministerien, mehr als 20 DAX-Konzerne sowie weitere nationale und internationale Organisationen. Das Unternehmen wurde 1997 gegründet. Es ist im </w:t>
      </w:r>
      <w:r w:rsidR="00D133D2">
        <w:rPr>
          <w:rFonts w:ascii="Arial" w:hAnsi="Arial" w:cs="Arial"/>
          <w:sz w:val="16"/>
          <w:szCs w:val="16"/>
        </w:rPr>
        <w:t xml:space="preserve">SDAX </w:t>
      </w:r>
      <w:r w:rsidRPr="002935D4">
        <w:rPr>
          <w:rFonts w:ascii="Arial" w:hAnsi="Arial" w:cs="Arial"/>
          <w:sz w:val="16"/>
          <w:szCs w:val="16"/>
        </w:rPr>
        <w:t>gelistet und erzielte</w:t>
      </w:r>
      <w:r w:rsidR="00CA75DB">
        <w:rPr>
          <w:rFonts w:ascii="Arial" w:hAnsi="Arial" w:cs="Arial"/>
          <w:sz w:val="16"/>
          <w:szCs w:val="16"/>
        </w:rPr>
        <w:t xml:space="preserve"> </w:t>
      </w:r>
      <w:r w:rsidR="00CA75DB" w:rsidRPr="00CA75DB">
        <w:rPr>
          <w:rFonts w:ascii="Arial" w:hAnsi="Arial" w:cs="Arial"/>
          <w:sz w:val="16"/>
          <w:szCs w:val="16"/>
        </w:rPr>
        <w:t>202</w:t>
      </w:r>
      <w:r w:rsidR="00B85EF9">
        <w:rPr>
          <w:rFonts w:ascii="Arial" w:hAnsi="Arial" w:cs="Arial"/>
          <w:sz w:val="16"/>
          <w:szCs w:val="16"/>
        </w:rPr>
        <w:t>1</w:t>
      </w:r>
      <w:r w:rsidR="00CA75DB" w:rsidRPr="00CA75DB">
        <w:rPr>
          <w:rFonts w:ascii="Arial" w:hAnsi="Arial" w:cs="Arial"/>
          <w:sz w:val="16"/>
          <w:szCs w:val="16"/>
        </w:rPr>
        <w:t xml:space="preserve"> einen Umsatz von </w:t>
      </w:r>
      <w:r w:rsidR="00B10E8D">
        <w:rPr>
          <w:rFonts w:ascii="Arial" w:hAnsi="Arial" w:cs="Arial"/>
          <w:sz w:val="16"/>
          <w:szCs w:val="16"/>
        </w:rPr>
        <w:t xml:space="preserve">rund </w:t>
      </w:r>
      <w:r w:rsidR="00B85EF9" w:rsidRPr="00B85EF9">
        <w:rPr>
          <w:rFonts w:ascii="Arial" w:hAnsi="Arial" w:cs="Arial"/>
          <w:sz w:val="16"/>
          <w:szCs w:val="16"/>
        </w:rPr>
        <w:t>337 Mio. Euro</w:t>
      </w:r>
      <w:r w:rsidR="00CA75DB" w:rsidRPr="00CA75DB">
        <w:rPr>
          <w:rFonts w:ascii="Arial" w:hAnsi="Arial" w:cs="Arial"/>
          <w:sz w:val="16"/>
          <w:szCs w:val="16"/>
        </w:rPr>
        <w:t>.</w:t>
      </w:r>
    </w:p>
    <w:p w14:paraId="54CDC289" w14:textId="77777777" w:rsidR="00F84869" w:rsidRDefault="00F84869" w:rsidP="00F84869">
      <w:pPr>
        <w:ind w:left="709" w:hanging="12"/>
        <w:jc w:val="both"/>
        <w:rPr>
          <w:rFonts w:ascii="Arial" w:hAnsi="Arial" w:cs="Arial"/>
          <w:sz w:val="16"/>
          <w:szCs w:val="16"/>
        </w:rPr>
      </w:pPr>
    </w:p>
    <w:p w14:paraId="74ACE160" w14:textId="77777777" w:rsidR="00F84869" w:rsidRDefault="00F84869" w:rsidP="00F84869">
      <w:pPr>
        <w:ind w:left="709" w:hanging="12"/>
        <w:jc w:val="both"/>
        <w:rPr>
          <w:rFonts w:ascii="Arial" w:hAnsi="Arial"/>
          <w:b/>
          <w:sz w:val="16"/>
        </w:rPr>
      </w:pPr>
      <w:r w:rsidRPr="002935D4">
        <w:rPr>
          <w:rFonts w:ascii="Arial" w:hAnsi="Arial" w:cs="Arial"/>
          <w:sz w:val="16"/>
          <w:szCs w:val="16"/>
        </w:rPr>
        <w:t>secunet ist IT-Sicherheitspartner der Bundesrepublik Deutschland und Partner der Allianz für Cyber-Sicherheit.</w:t>
      </w:r>
    </w:p>
    <w:p w14:paraId="274F1763" w14:textId="77777777" w:rsidR="00F84869" w:rsidRDefault="00F84869" w:rsidP="00F84869">
      <w:pPr>
        <w:pStyle w:val="Kopfzeile"/>
        <w:tabs>
          <w:tab w:val="clear" w:pos="4536"/>
          <w:tab w:val="clear" w:pos="9072"/>
        </w:tabs>
        <w:ind w:left="709" w:right="-2"/>
        <w:jc w:val="both"/>
        <w:rPr>
          <w:rFonts w:ascii="Arial" w:hAnsi="Arial"/>
          <w:sz w:val="16"/>
        </w:rPr>
      </w:pPr>
    </w:p>
    <w:p w14:paraId="78AA6521" w14:textId="58F6A168" w:rsidR="00B94BF9" w:rsidRPr="00735D87" w:rsidRDefault="00B94BF9" w:rsidP="00735D87">
      <w:pPr>
        <w:ind w:left="697"/>
        <w:jc w:val="both"/>
        <w:rPr>
          <w:rFonts w:ascii="Arial" w:hAnsi="Arial"/>
          <w:i/>
          <w:sz w:val="16"/>
        </w:rPr>
      </w:pPr>
      <w:r>
        <w:rPr>
          <w:rFonts w:ascii="Arial" w:hAnsi="Arial"/>
          <w:i/>
          <w:sz w:val="16"/>
        </w:rPr>
        <w:t>W</w:t>
      </w:r>
      <w:r w:rsidR="00F84869">
        <w:rPr>
          <w:rFonts w:ascii="Arial" w:hAnsi="Arial"/>
          <w:i/>
          <w:sz w:val="16"/>
        </w:rPr>
        <w:t xml:space="preserve">eitere Informationen finden Sie unter </w:t>
      </w:r>
      <w:hyperlink r:id="rId12" w:history="1">
        <w:r w:rsidR="00F84869">
          <w:rPr>
            <w:rStyle w:val="Hyperlink"/>
            <w:rFonts w:ascii="Arial" w:hAnsi="Arial"/>
            <w:i/>
            <w:sz w:val="16"/>
          </w:rPr>
          <w:t>www.secunet.com</w:t>
        </w:r>
      </w:hyperlink>
      <w:r w:rsidR="00F84869">
        <w:rPr>
          <w:rFonts w:ascii="Arial" w:hAnsi="Arial"/>
          <w:i/>
          <w:sz w:val="16"/>
        </w:rPr>
        <w:t>.</w:t>
      </w:r>
    </w:p>
    <w:sectPr w:rsidR="00B94BF9" w:rsidRPr="00735D87">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3AEDB" w14:textId="77777777" w:rsidR="00BE12C6" w:rsidRDefault="00BE12C6">
      <w:r>
        <w:separator/>
      </w:r>
    </w:p>
  </w:endnote>
  <w:endnote w:type="continuationSeparator" w:id="0">
    <w:p w14:paraId="5596B47E" w14:textId="77777777" w:rsidR="00BE12C6" w:rsidRDefault="00BE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342A"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CB4EE6C" w14:textId="77777777"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E56E" w14:textId="77777777"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A3281F">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A3281F">
      <w:rPr>
        <w:rStyle w:val="Seitenzahl"/>
        <w:rFonts w:ascii="Arial" w:hAnsi="Arial"/>
        <w:noProof/>
        <w:sz w:val="22"/>
      </w:rPr>
      <w:t>2</w:t>
    </w:r>
    <w:r>
      <w:rPr>
        <w:rStyle w:val="Seitenzahl"/>
        <w:rFonts w:ascii="Arial" w:hAnsi="Arial"/>
        <w:sz w:val="22"/>
      </w:rPr>
      <w:fldChar w:fldCharType="end"/>
    </w:r>
  </w:p>
  <w:p w14:paraId="5A4D68E7" w14:textId="77777777"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C8A16" w14:textId="77777777" w:rsidR="00BE12C6" w:rsidRDefault="00BE12C6">
      <w:r>
        <w:separator/>
      </w:r>
    </w:p>
  </w:footnote>
  <w:footnote w:type="continuationSeparator" w:id="0">
    <w:p w14:paraId="4AF7EAC5" w14:textId="77777777" w:rsidR="00BE12C6" w:rsidRDefault="00BE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3825" w14:textId="77777777" w:rsidR="00C17202" w:rsidRDefault="006D155A" w:rsidP="00EF4B33">
    <w:pPr>
      <w:pStyle w:val="Kopfzeile"/>
      <w:spacing w:before="1600" w:after="480"/>
      <w:ind w:left="709" w:right="1418"/>
      <w:rPr>
        <w:rFonts w:ascii="Arial" w:hAnsi="Arial"/>
        <w:sz w:val="32"/>
      </w:rPr>
    </w:pPr>
    <w:r>
      <w:rPr>
        <w:noProof/>
      </w:rPr>
      <w:drawing>
        <wp:anchor distT="0" distB="0" distL="114300" distR="114300" simplePos="0" relativeHeight="251663360" behindDoc="0" locked="0" layoutInCell="1" allowOverlap="1" wp14:anchorId="0999DE9E" wp14:editId="6EFE08AB">
          <wp:simplePos x="0" y="0"/>
          <wp:positionH relativeFrom="page">
            <wp:posOffset>5205730</wp:posOffset>
          </wp:positionH>
          <wp:positionV relativeFrom="page">
            <wp:posOffset>0</wp:posOffset>
          </wp:positionV>
          <wp:extent cx="23400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1">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F73C27">
      <w:rPr>
        <w:rFonts w:ascii="Arial" w:hAnsi="Arial"/>
        <w:noProof/>
        <w:sz w:val="32"/>
      </w:rPr>
      <w:drawing>
        <wp:anchor distT="0" distB="0" distL="114300" distR="114300" simplePos="0" relativeHeight="251660288" behindDoc="1" locked="0" layoutInCell="1" allowOverlap="1" wp14:anchorId="229F8DF2" wp14:editId="5E154046">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6192" behindDoc="0" locked="0" layoutInCell="1" allowOverlap="1" wp14:anchorId="704FA295" wp14:editId="3A1D1036">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B275" w14:textId="77777777" w:rsidR="00C17202" w:rsidRDefault="00C17202">
    <w:pPr>
      <w:pStyle w:val="Kopfzeile"/>
      <w:ind w:right="1418"/>
      <w:jc w:val="right"/>
      <w:rPr>
        <w:rFonts w:ascii="Swis721 Ex BT" w:hAnsi="Swis721 Ex BT"/>
        <w:sz w:val="40"/>
      </w:rPr>
    </w:pPr>
  </w:p>
  <w:p w14:paraId="3E0704B3" w14:textId="77777777" w:rsidR="00C17202" w:rsidRDefault="00C17202">
    <w:pPr>
      <w:pStyle w:val="Kopfzeile"/>
      <w:ind w:right="1418"/>
      <w:jc w:val="right"/>
      <w:rPr>
        <w:rFonts w:ascii="Swis721 Ex BT" w:hAnsi="Swis721 Ex BT"/>
        <w:sz w:val="40"/>
      </w:rPr>
    </w:pPr>
  </w:p>
  <w:p w14:paraId="2E4C2AD5" w14:textId="77777777"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0803B89E" wp14:editId="11CE467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3B14051F" w14:textId="77777777" w:rsidR="00C17202" w:rsidRDefault="00C17202">
    <w:pPr>
      <w:pStyle w:val="Kopfzeile"/>
      <w:jc w:val="right"/>
      <w:rPr>
        <w:rFonts w:ascii="Arial" w:hAnsi="Arial"/>
      </w:rPr>
    </w:pPr>
  </w:p>
  <w:p w14:paraId="0A1544A4" w14:textId="77777777" w:rsidR="00C17202" w:rsidRDefault="00C17202">
    <w:pPr>
      <w:pStyle w:val="Kopfzeile"/>
      <w:jc w:val="right"/>
      <w:rPr>
        <w:rFonts w:ascii="Arial" w:hAnsi="Arial"/>
      </w:rPr>
    </w:pPr>
  </w:p>
  <w:p w14:paraId="6CF6FAE7" w14:textId="77777777" w:rsidR="00C17202" w:rsidRDefault="00C17202">
    <w:pPr>
      <w:pStyle w:val="Kopfzeile"/>
      <w:jc w:val="right"/>
      <w:rPr>
        <w:rFonts w:ascii="Arial" w:hAnsi="Arial"/>
      </w:rPr>
    </w:pPr>
  </w:p>
  <w:p w14:paraId="5A045A04" w14:textId="77777777" w:rsidR="00C17202" w:rsidRDefault="00C17202">
    <w:pPr>
      <w:pStyle w:val="Kopfzeile"/>
      <w:jc w:val="right"/>
      <w:rPr>
        <w:rFonts w:ascii="Arial" w:hAnsi="Arial"/>
      </w:rPr>
    </w:pPr>
  </w:p>
  <w:p w14:paraId="73FE2D15" w14:textId="77777777" w:rsidR="00C17202" w:rsidRDefault="00C17202">
    <w:pPr>
      <w:pStyle w:val="Kopfzeile"/>
      <w:jc w:val="right"/>
      <w:rPr>
        <w:rFonts w:ascii="Arial" w:hAnsi="Arial"/>
      </w:rPr>
    </w:pPr>
  </w:p>
  <w:p w14:paraId="79147277" w14:textId="77777777" w:rsidR="00C17202" w:rsidRDefault="00C17202">
    <w:pPr>
      <w:pStyle w:val="Kopfzeile"/>
      <w:jc w:val="right"/>
      <w:rPr>
        <w:rFonts w:ascii="Arial" w:hAnsi="Arial"/>
      </w:rPr>
    </w:pPr>
  </w:p>
  <w:p w14:paraId="2078388B" w14:textId="77777777" w:rsidR="00C17202" w:rsidRDefault="00C17202">
    <w:pPr>
      <w:pStyle w:val="Kopfzeile"/>
      <w:rPr>
        <w:rFonts w:ascii="Arial" w:hAnsi="Arial"/>
        <w:sz w:val="32"/>
      </w:rPr>
    </w:pPr>
    <w:r>
      <w:rPr>
        <w:rFonts w:ascii="Arial" w:hAnsi="Arial"/>
        <w:sz w:val="32"/>
      </w:rPr>
      <w:t>Presseinformation</w:t>
    </w:r>
  </w:p>
  <w:p w14:paraId="3F1DE2F8" w14:textId="77777777" w:rsidR="00C17202" w:rsidRDefault="00C17202">
    <w:pPr>
      <w:pStyle w:val="Kopfzeile"/>
      <w:rPr>
        <w:rFonts w:ascii="Arial" w:hAnsi="Arial"/>
        <w:sz w:val="32"/>
      </w:rPr>
    </w:pPr>
  </w:p>
  <w:p w14:paraId="78991FF4"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CBB0D3-762F-4A4C-BF43-957D3606A1AB}"/>
    <w:docVar w:name="dgnword-eventsink" w:val="22100752"/>
  </w:docVars>
  <w:rsids>
    <w:rsidRoot w:val="00C62781"/>
    <w:rsid w:val="0003460E"/>
    <w:rsid w:val="00036D1C"/>
    <w:rsid w:val="00046C8B"/>
    <w:rsid w:val="00070E91"/>
    <w:rsid w:val="000A4DA4"/>
    <w:rsid w:val="000D0B22"/>
    <w:rsid w:val="001075C5"/>
    <w:rsid w:val="001206D1"/>
    <w:rsid w:val="001249CD"/>
    <w:rsid w:val="001264D0"/>
    <w:rsid w:val="00130C10"/>
    <w:rsid w:val="0014673C"/>
    <w:rsid w:val="0015116B"/>
    <w:rsid w:val="00193E2D"/>
    <w:rsid w:val="001F0C6F"/>
    <w:rsid w:val="001F70FA"/>
    <w:rsid w:val="00227CF5"/>
    <w:rsid w:val="00233340"/>
    <w:rsid w:val="00243467"/>
    <w:rsid w:val="00252821"/>
    <w:rsid w:val="002548A9"/>
    <w:rsid w:val="0026186F"/>
    <w:rsid w:val="00270286"/>
    <w:rsid w:val="002768B5"/>
    <w:rsid w:val="002920FA"/>
    <w:rsid w:val="002976D1"/>
    <w:rsid w:val="002A6536"/>
    <w:rsid w:val="002B544D"/>
    <w:rsid w:val="002B6ED4"/>
    <w:rsid w:val="003124BB"/>
    <w:rsid w:val="00327AD2"/>
    <w:rsid w:val="003370FD"/>
    <w:rsid w:val="00345097"/>
    <w:rsid w:val="00361AC0"/>
    <w:rsid w:val="00385E4A"/>
    <w:rsid w:val="003A2B5B"/>
    <w:rsid w:val="003E446B"/>
    <w:rsid w:val="00412DE2"/>
    <w:rsid w:val="004144F5"/>
    <w:rsid w:val="00440BD5"/>
    <w:rsid w:val="00443B01"/>
    <w:rsid w:val="00456FA4"/>
    <w:rsid w:val="00486F57"/>
    <w:rsid w:val="00497979"/>
    <w:rsid w:val="004A0F46"/>
    <w:rsid w:val="004A6854"/>
    <w:rsid w:val="0052247A"/>
    <w:rsid w:val="00533815"/>
    <w:rsid w:val="00580671"/>
    <w:rsid w:val="005B303F"/>
    <w:rsid w:val="005F5428"/>
    <w:rsid w:val="006068C1"/>
    <w:rsid w:val="006147D7"/>
    <w:rsid w:val="006338C8"/>
    <w:rsid w:val="0066336C"/>
    <w:rsid w:val="00676CAA"/>
    <w:rsid w:val="006877AA"/>
    <w:rsid w:val="006A77C8"/>
    <w:rsid w:val="006B303A"/>
    <w:rsid w:val="006C7756"/>
    <w:rsid w:val="006D155A"/>
    <w:rsid w:val="00735D87"/>
    <w:rsid w:val="007505DB"/>
    <w:rsid w:val="00762F43"/>
    <w:rsid w:val="00766EC7"/>
    <w:rsid w:val="00791DED"/>
    <w:rsid w:val="007A03D5"/>
    <w:rsid w:val="007F434D"/>
    <w:rsid w:val="007F683E"/>
    <w:rsid w:val="0081682E"/>
    <w:rsid w:val="00816873"/>
    <w:rsid w:val="0087418A"/>
    <w:rsid w:val="008813D3"/>
    <w:rsid w:val="008878D7"/>
    <w:rsid w:val="00890519"/>
    <w:rsid w:val="00894DF7"/>
    <w:rsid w:val="008C1149"/>
    <w:rsid w:val="008C280E"/>
    <w:rsid w:val="008E063E"/>
    <w:rsid w:val="008E434F"/>
    <w:rsid w:val="008E7A1D"/>
    <w:rsid w:val="009013CE"/>
    <w:rsid w:val="0092449F"/>
    <w:rsid w:val="009277C7"/>
    <w:rsid w:val="00951871"/>
    <w:rsid w:val="009605DB"/>
    <w:rsid w:val="00963B58"/>
    <w:rsid w:val="00974918"/>
    <w:rsid w:val="00997188"/>
    <w:rsid w:val="009C6CA9"/>
    <w:rsid w:val="009E4CA0"/>
    <w:rsid w:val="00A061AF"/>
    <w:rsid w:val="00A164CA"/>
    <w:rsid w:val="00A3281F"/>
    <w:rsid w:val="00A3586E"/>
    <w:rsid w:val="00A54B8A"/>
    <w:rsid w:val="00AA0E95"/>
    <w:rsid w:val="00AA3C26"/>
    <w:rsid w:val="00AB6522"/>
    <w:rsid w:val="00AC2590"/>
    <w:rsid w:val="00AD7DC7"/>
    <w:rsid w:val="00AE053A"/>
    <w:rsid w:val="00AE1A2F"/>
    <w:rsid w:val="00B102E4"/>
    <w:rsid w:val="00B10E8D"/>
    <w:rsid w:val="00B13497"/>
    <w:rsid w:val="00B35383"/>
    <w:rsid w:val="00B50389"/>
    <w:rsid w:val="00B734E1"/>
    <w:rsid w:val="00B85EF9"/>
    <w:rsid w:val="00B94BF9"/>
    <w:rsid w:val="00BA519E"/>
    <w:rsid w:val="00BC4024"/>
    <w:rsid w:val="00BD1C24"/>
    <w:rsid w:val="00BE12C6"/>
    <w:rsid w:val="00BE42B0"/>
    <w:rsid w:val="00C013A9"/>
    <w:rsid w:val="00C05654"/>
    <w:rsid w:val="00C17202"/>
    <w:rsid w:val="00C23944"/>
    <w:rsid w:val="00C260F4"/>
    <w:rsid w:val="00C2721E"/>
    <w:rsid w:val="00C34ED4"/>
    <w:rsid w:val="00C421CE"/>
    <w:rsid w:val="00C45DBD"/>
    <w:rsid w:val="00C46CAD"/>
    <w:rsid w:val="00C62781"/>
    <w:rsid w:val="00C93B49"/>
    <w:rsid w:val="00C97123"/>
    <w:rsid w:val="00CA75DB"/>
    <w:rsid w:val="00CB58B4"/>
    <w:rsid w:val="00CB5FD7"/>
    <w:rsid w:val="00CD525C"/>
    <w:rsid w:val="00CF245E"/>
    <w:rsid w:val="00D05C1D"/>
    <w:rsid w:val="00D133D2"/>
    <w:rsid w:val="00D46F52"/>
    <w:rsid w:val="00D46FDB"/>
    <w:rsid w:val="00D50F10"/>
    <w:rsid w:val="00D51FAC"/>
    <w:rsid w:val="00D612F2"/>
    <w:rsid w:val="00D869EC"/>
    <w:rsid w:val="00D870FE"/>
    <w:rsid w:val="00DA5758"/>
    <w:rsid w:val="00DC3650"/>
    <w:rsid w:val="00DD2F97"/>
    <w:rsid w:val="00DF4AA7"/>
    <w:rsid w:val="00E029B6"/>
    <w:rsid w:val="00E40EA1"/>
    <w:rsid w:val="00E45F30"/>
    <w:rsid w:val="00E62AB2"/>
    <w:rsid w:val="00E630DC"/>
    <w:rsid w:val="00E6620D"/>
    <w:rsid w:val="00E83A44"/>
    <w:rsid w:val="00E8552B"/>
    <w:rsid w:val="00EA6663"/>
    <w:rsid w:val="00EA6FC6"/>
    <w:rsid w:val="00EB7AEA"/>
    <w:rsid w:val="00EC2B97"/>
    <w:rsid w:val="00EC6C28"/>
    <w:rsid w:val="00EE62C0"/>
    <w:rsid w:val="00EF4B33"/>
    <w:rsid w:val="00EF4E3F"/>
    <w:rsid w:val="00EF7865"/>
    <w:rsid w:val="00F072B1"/>
    <w:rsid w:val="00F21A51"/>
    <w:rsid w:val="00F34A37"/>
    <w:rsid w:val="00F56F39"/>
    <w:rsid w:val="00F603AA"/>
    <w:rsid w:val="00F663BA"/>
    <w:rsid w:val="00F6657E"/>
    <w:rsid w:val="00F73C27"/>
    <w:rsid w:val="00F7408E"/>
    <w:rsid w:val="00F84869"/>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A572F5"/>
  <w15:docId w15:val="{0C95A14C-8FCD-4810-82F5-7BF742F4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styleId="NichtaufgelsteErwhnung">
    <w:name w:val="Unresolved Mention"/>
    <w:basedOn w:val="Absatz-Standardschriftart"/>
    <w:uiPriority w:val="99"/>
    <w:semiHidden/>
    <w:unhideWhenUsed/>
    <w:rsid w:val="00276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5506">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une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openxmlformats.org/officeDocument/2006/relationships/webSettings" Target="webSettings.xml"/><Relationship Id="rId9" Type="http://schemas.openxmlformats.org/officeDocument/2006/relationships/hyperlink" Target="https://www.secunet.com/iot-aber-sich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4.jpeg"/><Relationship Id="rId1" Type="http://schemas.openxmlformats.org/officeDocument/2006/relationships/image" Target="media/image3.wmf"/><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5761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Roszkowski, Alexandra</cp:lastModifiedBy>
  <cp:revision>9</cp:revision>
  <cp:lastPrinted>2022-09-08T11:38:00Z</cp:lastPrinted>
  <dcterms:created xsi:type="dcterms:W3CDTF">2022-09-06T10:57:00Z</dcterms:created>
  <dcterms:modified xsi:type="dcterms:W3CDTF">2022-09-08T11:38:00Z</dcterms:modified>
</cp:coreProperties>
</file>